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ACC" w:rsidRDefault="00C70F9D" w:rsidP="009A7ACC">
      <w:pPr>
        <w:spacing w:after="0" w:line="240" w:lineRule="auto"/>
        <w:ind w:left="-1080" w:right="60" w:firstLine="7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582627"/>
            <wp:effectExtent l="0" t="0" r="3175" b="0"/>
            <wp:docPr id="1" name="Рисунок 1" descr="C:\Users\User3\Desktop\ДПОУ на сайт\с печатью\печать ск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3\Desktop\ДПОУ на сайт\с печатью\печать скан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82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7ACC" w:rsidRDefault="009A7ACC" w:rsidP="009A7ACC">
      <w:pPr>
        <w:spacing w:after="0" w:line="240" w:lineRule="auto"/>
        <w:ind w:left="-1080" w:right="60" w:firstLine="720"/>
        <w:rPr>
          <w:rFonts w:ascii="Calibri" w:hAnsi="Calibri"/>
          <w:sz w:val="28"/>
          <w:szCs w:val="28"/>
        </w:rPr>
      </w:pPr>
    </w:p>
    <w:p w:rsidR="009A7ACC" w:rsidRDefault="009A7ACC" w:rsidP="009A7ACC">
      <w:pPr>
        <w:autoSpaceDE w:val="0"/>
        <w:autoSpaceDN w:val="0"/>
        <w:adjustRightInd w:val="0"/>
        <w:spacing w:after="0" w:line="240" w:lineRule="auto"/>
        <w:ind w:left="-1134" w:firstLine="425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7ACC" w:rsidRDefault="009A7ACC" w:rsidP="009A7ACC">
      <w:pPr>
        <w:spacing w:after="0"/>
        <w:ind w:left="-993" w:right="-284" w:firstLine="567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 xml:space="preserve">Рабочая программа дополнительного образования </w:t>
      </w:r>
    </w:p>
    <w:p w:rsidR="009A7ACC" w:rsidRDefault="009A7ACC" w:rsidP="009A7ACC">
      <w:pPr>
        <w:spacing w:after="0"/>
        <w:ind w:left="-993" w:right="-284" w:firstLine="567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детей дошкольного образования</w:t>
      </w:r>
    </w:p>
    <w:p w:rsidR="009A7ACC" w:rsidRDefault="009A7ACC" w:rsidP="009A7ACC">
      <w:pPr>
        <w:spacing w:after="0"/>
        <w:ind w:left="-993" w:right="-284" w:firstLine="567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>художественной направленности</w:t>
      </w:r>
    </w:p>
    <w:p w:rsidR="009A7ACC" w:rsidRDefault="009A7ACC" w:rsidP="009A7ACC">
      <w:pPr>
        <w:spacing w:after="0"/>
        <w:ind w:left="-993" w:right="-284" w:firstLine="567"/>
        <w:jc w:val="center"/>
        <w:rPr>
          <w:rFonts w:ascii="Times New Roman" w:hAnsi="Times New Roman"/>
          <w:b/>
          <w:sz w:val="40"/>
          <w:szCs w:val="40"/>
        </w:rPr>
      </w:pPr>
      <w:r>
        <w:rPr>
          <w:rFonts w:ascii="Times New Roman" w:hAnsi="Times New Roman"/>
          <w:b/>
          <w:sz w:val="40"/>
          <w:szCs w:val="40"/>
        </w:rPr>
        <w:t xml:space="preserve"> «Хореография»</w:t>
      </w:r>
    </w:p>
    <w:p w:rsidR="009A7ACC" w:rsidRDefault="009A7ACC" w:rsidP="009A7ACC">
      <w:pPr>
        <w:spacing w:after="0"/>
        <w:ind w:left="-993" w:right="-284" w:firstLine="567"/>
        <w:jc w:val="center"/>
        <w:rPr>
          <w:rFonts w:ascii="Times New Roman" w:hAnsi="Times New Roman"/>
          <w:b/>
          <w:sz w:val="40"/>
          <w:szCs w:val="40"/>
        </w:rPr>
      </w:pPr>
    </w:p>
    <w:p w:rsidR="009A7ACC" w:rsidRDefault="009A7ACC" w:rsidP="009A7ACC">
      <w:pPr>
        <w:autoSpaceDE w:val="0"/>
        <w:autoSpaceDN w:val="0"/>
        <w:adjustRightInd w:val="0"/>
        <w:spacing w:after="0" w:line="240" w:lineRule="auto"/>
        <w:ind w:left="-1134" w:firstLine="425"/>
        <w:jc w:val="center"/>
        <w:rPr>
          <w:rFonts w:ascii="Times New Roman" w:hAnsi="Times New Roman"/>
          <w:sz w:val="28"/>
          <w:szCs w:val="28"/>
        </w:rPr>
      </w:pPr>
    </w:p>
    <w:p w:rsidR="009A7ACC" w:rsidRDefault="009A7ACC" w:rsidP="009A7ACC">
      <w:pPr>
        <w:autoSpaceDE w:val="0"/>
        <w:autoSpaceDN w:val="0"/>
        <w:adjustRightInd w:val="0"/>
        <w:spacing w:after="0" w:line="240" w:lineRule="auto"/>
        <w:ind w:left="-1134" w:firstLine="425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9A7ACC" w:rsidRDefault="009A7ACC" w:rsidP="009A7ACC">
      <w:pPr>
        <w:jc w:val="center"/>
        <w:rPr>
          <w:rFonts w:ascii="Times New Roman" w:hAnsi="Times New Roman"/>
          <w:sz w:val="28"/>
          <w:szCs w:val="28"/>
        </w:rPr>
      </w:pPr>
    </w:p>
    <w:p w:rsidR="009A7ACC" w:rsidRDefault="009A7ACC" w:rsidP="009A7ACC">
      <w:pPr>
        <w:jc w:val="center"/>
        <w:rPr>
          <w:rFonts w:ascii="Times New Roman" w:hAnsi="Times New Roman"/>
          <w:sz w:val="24"/>
          <w:szCs w:val="24"/>
        </w:rPr>
      </w:pPr>
    </w:p>
    <w:p w:rsidR="009A7ACC" w:rsidRDefault="009A7ACC" w:rsidP="009A7ACC">
      <w:pPr>
        <w:jc w:val="center"/>
        <w:rPr>
          <w:rFonts w:ascii="Times New Roman" w:hAnsi="Times New Roman"/>
          <w:sz w:val="24"/>
          <w:szCs w:val="24"/>
        </w:rPr>
      </w:pPr>
    </w:p>
    <w:p w:rsidR="009A7ACC" w:rsidRDefault="009A7ACC" w:rsidP="009A7ACC">
      <w:pPr>
        <w:spacing w:after="0"/>
        <w:ind w:right="-284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Возраст обучающихся: 5-7 лет</w:t>
      </w:r>
    </w:p>
    <w:p w:rsidR="009A7ACC" w:rsidRDefault="009A7ACC" w:rsidP="009A7ACC">
      <w:pPr>
        <w:spacing w:after="0"/>
        <w:ind w:right="-284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Срок реализации: 1 год</w:t>
      </w:r>
    </w:p>
    <w:p w:rsidR="009A7ACC" w:rsidRDefault="009A7ACC" w:rsidP="009A7ACC">
      <w:pPr>
        <w:spacing w:after="0"/>
        <w:ind w:right="-284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Разработчик программы: Зайцева Лариса Анатольевна,</w:t>
      </w:r>
    </w:p>
    <w:p w:rsidR="009A7ACC" w:rsidRDefault="009A7ACC" w:rsidP="009A7ACC">
      <w:pPr>
        <w:spacing w:after="0"/>
        <w:ind w:right="-284"/>
        <w:jc w:val="right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педагог дополнительного образования</w:t>
      </w:r>
    </w:p>
    <w:p w:rsidR="009A7ACC" w:rsidRDefault="009A7ACC" w:rsidP="006B0556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9A7ACC" w:rsidRDefault="009A7ACC" w:rsidP="006B0556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C70F9D" w:rsidRDefault="00C70F9D" w:rsidP="006B0556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bookmarkStart w:id="0" w:name="_GoBack"/>
      <w:bookmarkEnd w:id="0"/>
    </w:p>
    <w:p w:rsidR="006B0556" w:rsidRPr="006B0556" w:rsidRDefault="006B0556" w:rsidP="006B0556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lastRenderedPageBreak/>
        <w:t>Содержание</w:t>
      </w:r>
    </w:p>
    <w:p w:rsidR="006B0556" w:rsidRPr="006B0556" w:rsidRDefault="006B0556" w:rsidP="006B0556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6B0556" w:rsidRPr="006B0556" w:rsidRDefault="006B0556" w:rsidP="006B0556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1. Целевой раздел</w:t>
      </w:r>
    </w:p>
    <w:p w:rsidR="006B0556" w:rsidRPr="006B0556" w:rsidRDefault="006B0556" w:rsidP="006B0556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       1.1. Пояснительная  записка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.</w:t>
      </w:r>
    </w:p>
    <w:p w:rsidR="006B0556" w:rsidRPr="006B0556" w:rsidRDefault="006B0556" w:rsidP="006B0556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1.1.1.Актуальность и значимость кружка</w:t>
      </w:r>
    </w:p>
    <w:p w:rsidR="006B0556" w:rsidRPr="006B0556" w:rsidRDefault="006B0556" w:rsidP="006B0556">
      <w:pPr>
        <w:suppressAutoHyphens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       1.2. Цель и задачи программы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</w:p>
    <w:p w:rsidR="006B0556" w:rsidRPr="006B0556" w:rsidRDefault="006B0556" w:rsidP="006B0556">
      <w:pPr>
        <w:suppressAutoHyphens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1.2.1. Принципы и подходы к формированию Программы.</w:t>
      </w:r>
    </w:p>
    <w:p w:rsidR="006B0556" w:rsidRPr="006B0556" w:rsidRDefault="006B0556" w:rsidP="006B0556">
      <w:pPr>
        <w:suppressAutoHyphens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1.2.2. Отличительные особенности  Программы.</w:t>
      </w:r>
    </w:p>
    <w:p w:rsidR="006B0556" w:rsidRPr="006B0556" w:rsidRDefault="006B0556" w:rsidP="006B0556">
      <w:pPr>
        <w:suppressAutoHyphens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1.3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Особенности возрастной группы детей,</w:t>
      </w:r>
    </w:p>
    <w:p w:rsidR="006B0556" w:rsidRPr="006B0556" w:rsidRDefault="006B0556" w:rsidP="006B0556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1.3.1.Прогнозируемые результаты и способы их проверки</w:t>
      </w:r>
    </w:p>
    <w:p w:rsidR="006B0556" w:rsidRPr="006B0556" w:rsidRDefault="006B0556" w:rsidP="006B0556">
      <w:pPr>
        <w:suppressAutoHyphens/>
        <w:spacing w:after="0" w:line="36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1.3.2. Работа с родителями</w:t>
      </w:r>
    </w:p>
    <w:p w:rsidR="006B0556" w:rsidRPr="006B0556" w:rsidRDefault="006B0556" w:rsidP="006B0556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Содержательный раздел</w:t>
      </w:r>
    </w:p>
    <w:p w:rsidR="006B0556" w:rsidRPr="006B0556" w:rsidRDefault="006B0556" w:rsidP="006B0556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2.1.1. Общие положения. (Форма организации)</w:t>
      </w:r>
    </w:p>
    <w:p w:rsidR="006B0556" w:rsidRPr="006B0556" w:rsidRDefault="006B0556" w:rsidP="006B0556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2.1.2. Методы работы с детьми</w:t>
      </w:r>
    </w:p>
    <w:p w:rsidR="006B0556" w:rsidRPr="006B0556" w:rsidRDefault="006B0556" w:rsidP="006B0556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2.1.3.Тематический план</w:t>
      </w:r>
    </w:p>
    <w:p w:rsidR="006B0556" w:rsidRPr="006B0556" w:rsidRDefault="006B0556" w:rsidP="006B0556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       2.2.Учебный план (по годам обучения)</w:t>
      </w:r>
    </w:p>
    <w:p w:rsidR="006B0556" w:rsidRPr="006B0556" w:rsidRDefault="006B0556" w:rsidP="006B0556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       2.3. Взаимодействие педагога с детьми</w:t>
      </w:r>
    </w:p>
    <w:p w:rsidR="006B0556" w:rsidRPr="006B0556" w:rsidRDefault="006B0556" w:rsidP="006B0556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6B0556" w:rsidRPr="006B0556" w:rsidRDefault="006B0556" w:rsidP="006B0556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3. Организационный раздел</w:t>
      </w:r>
    </w:p>
    <w:p w:rsidR="006B0556" w:rsidRPr="006B0556" w:rsidRDefault="006B0556" w:rsidP="006B0556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       3.1.Организация и форма занятий</w:t>
      </w:r>
    </w:p>
    <w:p w:rsidR="006B0556" w:rsidRPr="006B0556" w:rsidRDefault="006B0556" w:rsidP="006B0556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3.1.1.Организация и форма занятий</w:t>
      </w:r>
    </w:p>
    <w:p w:rsidR="006B0556" w:rsidRPr="006B0556" w:rsidRDefault="006B0556" w:rsidP="006B0556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3.1.2.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Режим занятий:</w:t>
      </w:r>
    </w:p>
    <w:p w:rsidR="006B0556" w:rsidRPr="006B0556" w:rsidRDefault="006B0556" w:rsidP="006B0556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3.1.3.Комплектование групп</w:t>
      </w:r>
    </w:p>
    <w:p w:rsidR="006B0556" w:rsidRPr="006B0556" w:rsidRDefault="006B0556" w:rsidP="006B0556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3.1.4.Срок реализации программы</w:t>
      </w:r>
    </w:p>
    <w:p w:rsidR="006B0556" w:rsidRPr="006B0556" w:rsidRDefault="006B0556" w:rsidP="006B0556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        3.2. Перспективное планирование</w:t>
      </w:r>
    </w:p>
    <w:p w:rsidR="006B0556" w:rsidRPr="006B0556" w:rsidRDefault="006B0556" w:rsidP="006B05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</w:t>
      </w: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3.3.Методическое обеспечение программы</w:t>
      </w:r>
    </w:p>
    <w:p w:rsidR="006B0556" w:rsidRPr="006B0556" w:rsidRDefault="006B0556" w:rsidP="006B0556">
      <w:pPr>
        <w:suppressAutoHyphens/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        3.4.Список литературы</w:t>
      </w:r>
    </w:p>
    <w:p w:rsidR="006B0556" w:rsidRPr="006B0556" w:rsidRDefault="006B0556" w:rsidP="006B05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0556" w:rsidRPr="006B0556" w:rsidRDefault="006B0556" w:rsidP="006B05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B0556" w:rsidRPr="006B0556" w:rsidRDefault="006B0556" w:rsidP="006B05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B0556" w:rsidRPr="006B0556" w:rsidRDefault="006B0556" w:rsidP="006B0556">
      <w:pPr>
        <w:numPr>
          <w:ilvl w:val="0"/>
          <w:numId w:val="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Целевой раздел</w:t>
      </w:r>
    </w:p>
    <w:p w:rsidR="006B0556" w:rsidRPr="006B0556" w:rsidRDefault="006B0556" w:rsidP="006B055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B0556" w:rsidRP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</w:t>
      </w:r>
      <w:r w:rsidRPr="006B0556">
        <w:rPr>
          <w:rFonts w:ascii="Times New Roman" w:hAnsi="Times New Roman" w:cs="Times New Roman"/>
          <w:sz w:val="28"/>
          <w:szCs w:val="28"/>
        </w:rPr>
        <w:t xml:space="preserve"> </w:t>
      </w: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 записка.</w:t>
      </w:r>
    </w:p>
    <w:p w:rsidR="006B0556" w:rsidRPr="006B0556" w:rsidRDefault="009A7ACC" w:rsidP="00702965">
      <w:pPr>
        <w:numPr>
          <w:ilvl w:val="2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Актуальность 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Полноценное  развитие ребёнка, познание им окружающего мира невозможно без первостепенных телесных ощущений, </w:t>
      </w:r>
      <w:r w:rsidRPr="006B055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способствующих  развитию всех психических процессов. Ритмика закладывает надёжный фундамент для дальнейшего физического совершенствования дошкольника, </w:t>
      </w:r>
      <w:r w:rsidRPr="006B0556">
        <w:rPr>
          <w:rFonts w:ascii="Times New Roman" w:hAnsi="Times New Roman" w:cs="Times New Roman"/>
          <w:color w:val="21587F"/>
          <w:sz w:val="28"/>
          <w:szCs w:val="28"/>
        </w:rPr>
        <w:t xml:space="preserve"> </w:t>
      </w:r>
      <w:r w:rsidRPr="006B0556">
        <w:rPr>
          <w:rFonts w:ascii="Times New Roman" w:hAnsi="Times New Roman" w:cs="Times New Roman"/>
          <w:sz w:val="28"/>
          <w:szCs w:val="28"/>
        </w:rPr>
        <w:t>усиливают радость и удовольствие от движения</w:t>
      </w: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Музыкально-ритмическое  развитие детей дошкольного возраста многогранно влияет на развитие речи, внимания, памяти, мышления ребёнка, способствует формированию красивой осанки, выразительности движений, одухотворённости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В последнее время всё больше родителей заинтересованы  в физическом развитии  своих детей, в формировании у них танцевальных и музыкальных способностей, эстетического вкуса. 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9A7A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В ФГОС </w:t>
      </w:r>
      <w:proofErr w:type="gramStart"/>
      <w:r w:rsidR="009A7A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прописана</w:t>
      </w:r>
      <w:proofErr w:type="gramEnd"/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обязательность художественно-эстетического воспитания  и развития детей для формирования у них духовного мира, физического совершенства, оздоровления и становления личности,  подготовленности к разнообразной деятельности.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практической реализация этого процесса очень важно познакомить детей с разнообразием стилей и манерой исполнения танцев разных народов, прежде всего русского и татарского и детской современной хореографией. Систематично и увлекательно в игровой форме проводимые занятия,  с использованием  современных технологий, дают широкие возможности для эффективного и естественного музыкально-ритмического  развития ребёнка.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Опираясь  на  многолетний опыт работы  по музыкально-ритмическому развитию дошкольников, была составлена и апробирована программа, направленная на приобщение детей </w:t>
      </w: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музыкальной и танцевальной культуре,  для   соприкосновения  с искусством  хореографии и музыкально-ритмической гимнастикой, знакомства с  азбукой  детского классического танца.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В основу рабочей  программы «Танцевальная фантазия» положена авторская программа  А. И. Бурениной (кандидата  педагогических наук, доцента, заведующей  кафедрой психологии и педагогики детства Санкт-Петербургского областного института развития образования)  «Ритмическая мозаика»,  которая нацелена на общее гармоничное, психическое, духовное и физическое развитие детей.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Использование на занятиях яркого музыкального репертуара программы, состоящего из произведений классической  и современной музыки, детских песен, помогает не только развивать фантазию, творческие способности детей, умение сочинять и импровизировать в танцах, но и способствует эмоциональной разрядке, снятию нервного  напряжения, 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выполняет релаксационную функцию.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Для  быстрой  адаптации детей в новом коллективе, созданию комфортной  психологической  атмосферы на занятиях используются </w:t>
      </w:r>
      <w:r w:rsidRPr="006B055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lastRenderedPageBreak/>
        <w:t>коммуникативные игры и танцы  из авторской программы «</w:t>
      </w:r>
      <w:proofErr w:type="gramStart"/>
      <w:r w:rsidRPr="006B055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Элементарное</w:t>
      </w:r>
      <w:proofErr w:type="gramEnd"/>
      <w:r w:rsidRPr="006B055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proofErr w:type="spellStart"/>
      <w:r w:rsidRPr="006B055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музицирование</w:t>
      </w:r>
      <w:proofErr w:type="spellEnd"/>
      <w:r w:rsidRPr="006B055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» </w:t>
      </w: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Т. Э. </w:t>
      </w:r>
      <w:proofErr w:type="spellStart"/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Тютюнниковой</w:t>
      </w:r>
      <w:proofErr w:type="spellEnd"/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(Кандидата искусствоведения, доцента МПГУ), которые формируют  у детей творческую индивидуальность, самостоятельность и свободу мышления,  развивают  навыки общения и сотрудничества.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Определяющая роль  в обучении  отведена индивидуально-дифференцированному  подходу, что способствует раскрытию двигательного потенциала ребёнка, его </w:t>
      </w:r>
      <w:r w:rsidRPr="006B055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индивидуальных качеств, средствами музыки и ритмических движений.</w:t>
      </w: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Педагогический  процесс  совершенствуется и варьируется  в зависимости от возрастных и физических особенностей детей. 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6B0556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           </w:t>
      </w:r>
      <w:r w:rsidRPr="006B0556">
        <w:rPr>
          <w:rFonts w:ascii="Times New Roman" w:hAnsi="Times New Roman" w:cs="Times New Roman"/>
          <w:b/>
          <w:iCs/>
          <w:color w:val="000000"/>
          <w:sz w:val="28"/>
          <w:szCs w:val="28"/>
          <w:shd w:val="clear" w:color="auto" w:fill="FFFFFF"/>
        </w:rPr>
        <w:t>Основное направление</w:t>
      </w:r>
      <w:r w:rsidRPr="006B055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занятий  с дошкольниками  - дать детям первоначальную хореографическую подготовку, развить общую музыкальность, творчество в игровой и танцевальной импровизации, чувство ритма и сформировать у них основные двигательные качества и навыки, необходимые для занятий танцами в дальнейшем.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6B0556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  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Новизна программы заключена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- в подборе доступного танцевального репертуара, включающего авторские танцы, в применении методических разработок по использованию современных технологий (моделирования) в разучивании и закреплении ритмических композиций.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включения в танец творческих импровизаций детей, 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эмоциональном развивающем игровом обучающем процессе, 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индивидуальном подходе к физиологии  и личности ребёнка, 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учёте</w:t>
      </w:r>
      <w:r w:rsidRPr="006B0556">
        <w:rPr>
          <w:rFonts w:ascii="Times New Roman" w:eastAsia="Calibri" w:hAnsi="Times New Roman" w:cs="Times New Roman"/>
          <w:sz w:val="28"/>
          <w:szCs w:val="28"/>
        </w:rPr>
        <w:t xml:space="preserve"> различных типов восприятия ребёнка: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0556">
        <w:rPr>
          <w:rFonts w:ascii="Times New Roman" w:eastAsia="Calibri" w:hAnsi="Times New Roman" w:cs="Times New Roman"/>
          <w:sz w:val="28"/>
          <w:szCs w:val="28"/>
        </w:rPr>
        <w:t xml:space="preserve">    Дети «</w:t>
      </w:r>
      <w:proofErr w:type="spellStart"/>
      <w:r w:rsidRPr="006B0556">
        <w:rPr>
          <w:rFonts w:ascii="Times New Roman" w:eastAsia="Calibri" w:hAnsi="Times New Roman" w:cs="Times New Roman"/>
          <w:sz w:val="28"/>
          <w:szCs w:val="28"/>
        </w:rPr>
        <w:t>Визуалы</w:t>
      </w:r>
      <w:proofErr w:type="spellEnd"/>
      <w:r w:rsidRPr="006B0556">
        <w:rPr>
          <w:rFonts w:ascii="Times New Roman" w:eastAsia="Calibri" w:hAnsi="Times New Roman" w:cs="Times New Roman"/>
          <w:sz w:val="28"/>
          <w:szCs w:val="28"/>
        </w:rPr>
        <w:t>», мыслящие картинками, смогут освоить материал по мнемосхемам и схемам танца. «</w:t>
      </w:r>
      <w:proofErr w:type="spellStart"/>
      <w:r w:rsidRPr="006B0556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Аудиалы</w:t>
      </w:r>
      <w:proofErr w:type="spellEnd"/>
      <w:r w:rsidRPr="006B0556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» – по звуковым сигналам музыкальных инструментов менять свои движения. «</w:t>
      </w:r>
      <w:proofErr w:type="spellStart"/>
      <w:r w:rsidRPr="006B0556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Кинестетики</w:t>
      </w:r>
      <w:proofErr w:type="spellEnd"/>
      <w:r w:rsidRPr="006B0556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» – запомнят последовательность танцевальной импровизации, выкладывая кубики с картинками, в которых «закодированы» ритмические движения. Дети «</w:t>
      </w:r>
      <w:proofErr w:type="spellStart"/>
      <w:r w:rsidRPr="006B0556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Дигиталы</w:t>
      </w:r>
      <w:proofErr w:type="spellEnd"/>
      <w:r w:rsidRPr="006B0556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>», воспринимающие информацию цифровыми значениями, знаками и символами, будут сориентированы  в исполнении на смысл и содержание танцевальных композиций.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B0556">
        <w:rPr>
          <w:rFonts w:ascii="Times New Roman" w:eastAsia="Calibri" w:hAnsi="Times New Roman" w:cs="Times New Roman"/>
          <w:sz w:val="28"/>
          <w:szCs w:val="28"/>
        </w:rPr>
        <w:t>- в новой форме (тематической) подачи материала</w:t>
      </w:r>
      <w:r w:rsidRPr="006B0556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возможности оптимизации упорядочивания, повышения интенсивности и эффективности педагогического процесса</w:t>
      </w: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в музыкально-ритмическом развитии дошкольников, гарантированности положительных результатов.</w:t>
      </w:r>
      <w:r w:rsidRPr="006B0556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включения в танец творческих импровизаций детей, 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эмоциональном развивающем игровом обучающем процессе, 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индивидуальном подходе к физиологии  и личности ребёнка, </w:t>
      </w:r>
    </w:p>
    <w:p w:rsidR="006B0556" w:rsidRDefault="006B0556" w:rsidP="0070296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 </w:t>
      </w:r>
      <w:r w:rsidRPr="006B0556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чередование умственных и физических нагрузок, которые способствуют постоянному интересу и малой утомляемости детей при разучивании танцевальных композиций, а так же задействуют  все формы восприятия (наглядного, слухового и чувственного).</w:t>
      </w:r>
    </w:p>
    <w:p w:rsidR="009A7ACC" w:rsidRDefault="009A7ACC" w:rsidP="0070296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</w:p>
    <w:p w:rsidR="009A7ACC" w:rsidRPr="006B0556" w:rsidRDefault="009A7ACC" w:rsidP="00702965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lastRenderedPageBreak/>
        <w:t>1.2. Цель и задачи программы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Цель:  </w:t>
      </w:r>
    </w:p>
    <w:p w:rsidR="006B0556" w:rsidRPr="006B0556" w:rsidRDefault="006B0556" w:rsidP="00702965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Развитие ребёнка (гармоничное психическое, физическое и духовное)  средствами  танцевального искусства (ритмическими движениями).</w:t>
      </w:r>
    </w:p>
    <w:p w:rsidR="006B0556" w:rsidRPr="006B0556" w:rsidRDefault="006B0556" w:rsidP="00702965">
      <w:pPr>
        <w:suppressAutoHyphens/>
        <w:spacing w:after="0" w:line="240" w:lineRule="auto"/>
        <w:ind w:left="114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Задачи: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      1.Укрепление здоровья каждого ребёнка.                                                                     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а) </w:t>
      </w:r>
      <w:r w:rsidRPr="006B0556">
        <w:rPr>
          <w:rFonts w:ascii="Times New Roman" w:hAnsi="Times New Roman" w:cs="Times New Roman"/>
          <w:bCs/>
          <w:sz w:val="28"/>
          <w:szCs w:val="28"/>
          <w:shd w:val="clear" w:color="auto" w:fill="F9FCFD"/>
        </w:rPr>
        <w:t>развитие опорно-двигательного аппарата,                                                                                        б) формирование правильной осанки,                                                                                в) содействие профилактике плоскостопия,                                                                               г) развитию и функциональному совершенствованию органов дыхания.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 xml:space="preserve">          2. Развитие музыкальности.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а) развитие способности воспринимать музыку, чувствовать её настроение и характер, понимать её содержание;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б)  развитие специальных музыкальных способностей: музыкального слуха  (мелодического, гармонического, тембрового), чувства ритма;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в) развитие музыкального кругозора и познавательного интереса к искусству звуков;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г) развитие музыкальной памяти с использованием технологии моделирования.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 xml:space="preserve">           3.Развитие двигательных качеств и умений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а) развитие ловкости, точности, координации движений;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б) развитие гибкости и пластичности;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в) воспитание выносливости, развитие силы;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г) формирование правильной осанки, красивой походки;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д) развитие умений ориентироваться в пространстве;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е) обогащение двигательного опыта разнообразными видами движений.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 xml:space="preserve">         4.Развитие творческих способностей, потребности самовыражения в движении под музыку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а) развитие творческого воображения и фантазии;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б) развитие способности к импровизации: в движении, в изобразительной деятельности, в слове.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 xml:space="preserve">           5. Развитие и тренировка психических процессов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а) развитие эмоциональной сферы и умение выражать эмоции в мимике и пантомимике;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б) тренировка подвижности (лабильности) нервных процессов;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в) развитие восприятия, внимания, воли, памяти, мышления.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 xml:space="preserve">            6. Развитие нравственно-коммуникативных качеств личности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а) воспитание умения сопереживать другим людям и животным;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б) воспитание умения вести себя в группе во время движения, формирование чувства такта и культурных привычек  процессе группового общения с детьми и взрослыми.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1.2.1. Принципы и подходы к формированию Программы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Принципы обучения и воспитания</w:t>
      </w: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 на которые опирается данная программа:</w:t>
      </w:r>
    </w:p>
    <w:p w:rsidR="006B0556" w:rsidRPr="006B0556" w:rsidRDefault="006B0556" w:rsidP="00702965">
      <w:pPr>
        <w:spacing w:after="0" w:line="240" w:lineRule="auto"/>
        <w:ind w:firstLine="48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Личностно-ориентированный подход. </w:t>
      </w:r>
    </w:p>
    <w:p w:rsidR="006B0556" w:rsidRPr="006B0556" w:rsidRDefault="006B0556" w:rsidP="00702965">
      <w:pPr>
        <w:keepNext/>
        <w:keepLines/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Принцип (доступности) предполагает посильные задания, «от простого к сложному», помощь  воспитаннику в выявлении своих возможностей, реализации своих интересов, особенностью возраста и здоровья.</w:t>
      </w:r>
    </w:p>
    <w:p w:rsidR="006B0556" w:rsidRPr="006B0556" w:rsidRDefault="006B0556" w:rsidP="00702965">
      <w:pPr>
        <w:spacing w:after="0" w:line="240" w:lineRule="auto"/>
        <w:ind w:firstLine="48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Преемственность. 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 изучения элементарных движений танца задания усложняются. Освоение последующих заданий гораздо легче на основе предыдущих. Повторяемость материала.</w:t>
      </w:r>
    </w:p>
    <w:p w:rsidR="006B0556" w:rsidRPr="006B0556" w:rsidRDefault="006B0556" w:rsidP="00702965">
      <w:pPr>
        <w:spacing w:after="0" w:line="240" w:lineRule="auto"/>
        <w:ind w:firstLine="48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Систематичность. </w:t>
      </w:r>
    </w:p>
    <w:p w:rsidR="006B0556" w:rsidRPr="006B0556" w:rsidRDefault="006B0556" w:rsidP="00702965">
      <w:pPr>
        <w:keepNext/>
        <w:keepLines/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непрерывность и регулярность занятий, </w:t>
      </w:r>
      <w:r w:rsidRPr="006B05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осознанное отношение детей к средствам танцевальной выразительности в овладении языком танцевальных движений.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B0556" w:rsidRPr="006B0556" w:rsidRDefault="006B0556" w:rsidP="00702965">
      <w:p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1.2.2. Отличительные особенности программы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Отличительной особенностью 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  «Танцевальная фантазия» является включение в её содержание: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регионального компонента (использование татарской музыки, исполнения татарских танцев, композиций и игр); 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авторских танцев (композиции на детские песни и классическую музыку);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танцев со спортивным оборудованием (обручи, мячи, ленты);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исполнение пластических этюдов и элементов современного танца, партерной гимнастики;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методика разучивания с опорой на  эффективные педагогические технологии: 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6B055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Моделирование-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Использование при разучивании, закреплении и импровизации танцев и игр </w:t>
      </w:r>
      <w:proofErr w:type="spellStart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мнемотаблиц</w:t>
      </w:r>
      <w:proofErr w:type="spellEnd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схем и авторского методического пособия «Кубиков с картинками-сигналами, </w:t>
      </w:r>
      <w:proofErr w:type="spellStart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зв</w:t>
      </w:r>
      <w:proofErr w:type="spellEnd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которых закодированы танцевальные движения»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</w:t>
      </w:r>
      <w:proofErr w:type="spellStart"/>
      <w:r w:rsidRPr="006B055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Здоровьесберегающей</w:t>
      </w:r>
      <w:proofErr w:type="spellEnd"/>
      <w:r w:rsidRPr="006B055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- 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proofErr w:type="gramStart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воздействия педагога на здоровье ребенка на разных уровнях  — информационном, психологическом, биоэнергетическом (использование спортивных атрибутов: обручи, мячи, султанчики, ленточки). </w:t>
      </w:r>
      <w:proofErr w:type="gramEnd"/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    Игровой - </w:t>
      </w:r>
    </w:p>
    <w:p w:rsidR="006B0556" w:rsidRPr="006B0556" w:rsidRDefault="006B0556" w:rsidP="0070296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развивающей психические процессы у ребёнка, умение владеть собой, быстроту реакции, музыкальный слух, смекалку и др.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Используя игровых заданий и различных игр с гарантированным  уровнем усвоения  танцевального содержания, где народная игра  является как средство педагогической коррекции поведения детей.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i/>
          <w:sz w:val="28"/>
          <w:szCs w:val="28"/>
          <w:bdr w:val="none" w:sz="0" w:space="0" w:color="auto" w:frame="1"/>
          <w:lang w:eastAsia="ru-RU"/>
        </w:rPr>
        <w:t xml:space="preserve">      Технология исследовательской деятельности -</w:t>
      </w: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моделирование танцев по схемам и кубикам с использованием  ТРИЗ  </w:t>
      </w:r>
      <w:proofErr w:type="gramStart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–т</w:t>
      </w:r>
      <w:proofErr w:type="gramEnd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ехнологии,  способствующей  раскрепощённого  мышления и способности идти до конца в решении поставленных задач  (изобретательских, импровизационных).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bdr w:val="none" w:sz="0" w:space="0" w:color="auto" w:frame="1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   </w:t>
      </w:r>
      <w:r w:rsidRPr="006B0556">
        <w:rPr>
          <w:rFonts w:ascii="Times New Roman" w:eastAsia="Times New Roman" w:hAnsi="Times New Roman" w:cs="Times New Roman"/>
          <w:b/>
          <w:i/>
          <w:sz w:val="28"/>
          <w:szCs w:val="28"/>
          <w:bdr w:val="none" w:sz="0" w:space="0" w:color="auto" w:frame="1"/>
          <w:lang w:eastAsia="ru-RU"/>
        </w:rPr>
        <w:t xml:space="preserve">Информационно-коммуникационной - 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использованием ИКТ (мультимедийных презентаций, танцевальных роликов), компьютера, интерактивной доски, планшета, музыкального центра, магнитофона  и  др..</w:t>
      </w:r>
      <w:proofErr w:type="gramEnd"/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bdr w:val="none" w:sz="0" w:space="0" w:color="auto" w:frame="1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i/>
          <w:sz w:val="28"/>
          <w:szCs w:val="28"/>
          <w:bdr w:val="none" w:sz="0" w:space="0" w:color="auto" w:frame="1"/>
          <w:lang w:eastAsia="ru-RU"/>
        </w:rPr>
        <w:t xml:space="preserve">       Личностно – ориентированной - 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способствующей проявлению активности ребёнка, наиболее полно реализующейся в упражнениях, танцах и играх (смена ведущих и солистов, сольные номера).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i/>
          <w:iCs/>
          <w:sz w:val="28"/>
          <w:szCs w:val="28"/>
          <w:bdr w:val="none" w:sz="0" w:space="0" w:color="auto" w:frame="1"/>
          <w:lang w:eastAsia="ru-RU"/>
        </w:rPr>
        <w:t xml:space="preserve">       Технология сотрудничества</w:t>
      </w:r>
      <w:r w:rsidRPr="006B0556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  - 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реализует  принцип демократизации: равенство взаимодействий педагога с детьми и родителями (коммуникативные танцы и игры, флэш мобы, открытые занятия, концерты, праздники, развлечения).</w:t>
      </w: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0556" w:rsidRP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1.3.Особенности возрастной группы детей,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6B0556" w:rsidRP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Особенности возрастной группы детей 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участвующих в реализации данной дополнительной образовательной программы:</w:t>
      </w:r>
    </w:p>
    <w:p w:rsidR="006B0556" w:rsidRPr="006B0556" w:rsidRDefault="006B0556" w:rsidP="00702965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Дети 5-7 лет: с выраженным интересом, увлеченно слушают музыку, определяют средства музыкальной выразительности, соотносят её содержание с явлениями и образами окружающей действительности; делают обобщения и </w:t>
      </w:r>
      <w:proofErr w:type="gramStart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высказывают свое отношение</w:t>
      </w:r>
      <w:proofErr w:type="gramEnd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музыке, продолжают овладевать «языком движений», основами пластического искусства, используя в играх. Исполняют различные виды основных движений, откликаются движениями тела на музыку разного характера, с помощью средств выразительности музыки предают образ; овладевают танцевальными движениями, используя их в танцевальных композициях.</w:t>
      </w:r>
    </w:p>
    <w:p w:rsidR="006B0556" w:rsidRPr="006B0556" w:rsidRDefault="006B0556" w:rsidP="00702965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0556" w:rsidRP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1.3.1.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Прогнозируемые результаты и способы их проверки</w:t>
      </w:r>
    </w:p>
    <w:p w:rsidR="006B0556" w:rsidRP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концу учебного года ребёнок  должны уметь</w:t>
      </w:r>
    </w:p>
    <w:p w:rsidR="006B0556" w:rsidRP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Выразительность исполнения движений под музыку, </w:t>
      </w:r>
    </w:p>
    <w:p w:rsidR="006B0556" w:rsidRPr="006B0556" w:rsidRDefault="006B0556" w:rsidP="00702965">
      <w:pPr>
        <w:shd w:val="clear" w:color="auto" w:fill="FFFFFF"/>
        <w:suppressAutoHyphens/>
        <w:spacing w:after="0" w:line="240" w:lineRule="auto"/>
        <w:ind w:right="6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2.Понимать музыкальные вступления и завершение музыкального произведения                             </w:t>
      </w:r>
    </w:p>
    <w:p w:rsidR="006B0556" w:rsidRPr="006B0556" w:rsidRDefault="006B0556" w:rsidP="00702965">
      <w:pPr>
        <w:shd w:val="clear" w:color="auto" w:fill="FFFFFF"/>
        <w:suppressAutoHyphens/>
        <w:spacing w:after="0" w:line="240" w:lineRule="auto"/>
        <w:ind w:right="6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3.Умение самостоятельно отображать в движении основные средства музыкальной выразительности</w:t>
      </w:r>
    </w:p>
    <w:p w:rsidR="006B0556" w:rsidRPr="006B0556" w:rsidRDefault="006B0556" w:rsidP="00702965">
      <w:pPr>
        <w:shd w:val="clear" w:color="auto" w:fill="FFFFFF"/>
        <w:suppressAutoHyphens/>
        <w:spacing w:after="0" w:line="240" w:lineRule="auto"/>
        <w:ind w:right="6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4.Ориентироваться в пространстве танцевального зала и понимать направление  движения в танце </w:t>
      </w:r>
    </w:p>
    <w:p w:rsidR="006B0556" w:rsidRPr="006B0556" w:rsidRDefault="006B0556" w:rsidP="00702965">
      <w:pPr>
        <w:shd w:val="clear" w:color="auto" w:fill="FFFFFF"/>
        <w:suppressAutoHyphens/>
        <w:spacing w:after="0" w:line="240" w:lineRule="auto"/>
        <w:ind w:right="6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5. Прохлопывать не сложные ритмические рисунки самостоятельно, исполнять танец по заданным схемам, выкладывать из кубиков рисунок танца.  </w:t>
      </w:r>
    </w:p>
    <w:p w:rsidR="006B0556" w:rsidRPr="006B0556" w:rsidRDefault="006B0556" w:rsidP="00702965">
      <w:pPr>
        <w:shd w:val="clear" w:color="auto" w:fill="FFFFFF"/>
        <w:suppressAutoHyphens/>
        <w:spacing w:after="0" w:line="240" w:lineRule="auto"/>
        <w:ind w:right="6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6.Знать названия и уметь исполнить  русские и  татарские движения, импровизировать с ними.                                                                                                                                                                       </w:t>
      </w:r>
    </w:p>
    <w:p w:rsidR="006B0556" w:rsidRPr="006B0556" w:rsidRDefault="006B0556" w:rsidP="00702965">
      <w:pPr>
        <w:shd w:val="clear" w:color="auto" w:fill="FFFFFF"/>
        <w:suppressAutoHyphens/>
        <w:spacing w:after="0" w:line="240" w:lineRule="auto"/>
        <w:ind w:right="6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7.Освоение большого объёма музыкальных композиций и отдельных видов движений используя спортивные атрибуты (обручи, мячи, султанчики, ленты).</w:t>
      </w:r>
    </w:p>
    <w:p w:rsidR="006B0556" w:rsidRPr="006B0556" w:rsidRDefault="006B0556" w:rsidP="00702965">
      <w:pPr>
        <w:shd w:val="clear" w:color="auto" w:fill="FFFFFF"/>
        <w:suppressAutoHyphens/>
        <w:spacing w:after="0" w:line="240" w:lineRule="auto"/>
        <w:ind w:right="6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lastRenderedPageBreak/>
        <w:t>8.Уметь передавать свой опыт младшим, организовать игру, общение с другими детьми.</w:t>
      </w:r>
    </w:p>
    <w:p w:rsidR="006B0556" w:rsidRPr="006B0556" w:rsidRDefault="006B0556" w:rsidP="00702965">
      <w:pPr>
        <w:shd w:val="clear" w:color="auto" w:fill="FFFFFF"/>
        <w:suppressAutoHyphens/>
        <w:spacing w:after="0" w:line="240" w:lineRule="auto"/>
        <w:ind w:right="6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9.Способность к импровизации с использованием оригинальных и разнообразных движений.</w:t>
      </w:r>
    </w:p>
    <w:p w:rsidR="006B0556" w:rsidRPr="006B0556" w:rsidRDefault="006B0556" w:rsidP="00702965">
      <w:pPr>
        <w:shd w:val="clear" w:color="auto" w:fill="FFFFFF"/>
        <w:suppressAutoHyphens/>
        <w:spacing w:after="0" w:line="240" w:lineRule="auto"/>
        <w:ind w:right="6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10.Точность и правильность исполнения движений в танцевальных и гимнастических композициях, пластических этюдах (партерная гимнастика)</w:t>
      </w:r>
    </w:p>
    <w:p w:rsidR="006B0556" w:rsidRP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           В результате занятий у ребёнка дополнительно развиваются такие качества личности как:</w:t>
      </w:r>
    </w:p>
    <w:p w:rsidR="006B0556" w:rsidRP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- патриотизм (любовь к родным, Родине);</w:t>
      </w:r>
    </w:p>
    <w:p w:rsidR="006B0556" w:rsidRP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- коллективизм (эмоциональный подъём  перед  и после выступления группы) </w:t>
      </w:r>
    </w:p>
    <w:p w:rsidR="006B0556" w:rsidRP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- взаимопомощь;</w:t>
      </w:r>
    </w:p>
    <w:p w:rsidR="006B0556" w:rsidRP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- обучаемость; </w:t>
      </w:r>
    </w:p>
    <w:p w:rsidR="006B0556" w:rsidRP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- самодостаточность и др.</w:t>
      </w:r>
    </w:p>
    <w:p w:rsidR="006B0556" w:rsidRP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 xml:space="preserve">       1.3.2. Работа с родителями: </w:t>
      </w:r>
    </w:p>
    <w:p w:rsidR="006B0556" w:rsidRP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Важную роль в работе творческого коллектива играют родители (интерес, поддержка, помощь).</w:t>
      </w:r>
    </w:p>
    <w:p w:rsidR="006B0556" w:rsidRP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 xml:space="preserve">1-консультации и рекомендации </w:t>
      </w:r>
      <w:proofErr w:type="gramStart"/>
      <w:r w:rsidRPr="006B0556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6B0556">
        <w:rPr>
          <w:rFonts w:ascii="Times New Roman" w:hAnsi="Times New Roman" w:cs="Times New Roman"/>
          <w:sz w:val="28"/>
          <w:szCs w:val="28"/>
        </w:rPr>
        <w:t>по мере необходимости в течение года);</w:t>
      </w:r>
    </w:p>
    <w:p w:rsidR="006B0556" w:rsidRP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>2- общие родительские собрания 2 раза в год в начале и конце года (обсуждение творческих планов коллектива, вопросы концертной деятельности, конкурсов  и т.д.)</w:t>
      </w:r>
    </w:p>
    <w:p w:rsidR="006B0556" w:rsidRP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 xml:space="preserve"> 3- концерты, открытые занятия, творческие отчеты.</w:t>
      </w:r>
    </w:p>
    <w:p w:rsidR="006B0556" w:rsidRP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0556" w:rsidRP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2.Содержательный раздел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2.1.Общие положения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При реализации программы «Танцевальная фантазия» - дети знакомятся</w:t>
      </w:r>
      <w:r w:rsidRPr="006B055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 разнообразием стилей и манерой исполнения танцев разных народов, прежде всего русского и татарского и детской современной хореографией. Систематично и увлекательно в игровой форме проводимые занятия,  с использованием  современных технологий, дают широкие возможности для эффективного и естественного музыкально-ритмического  развития ребёнка.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0556" w:rsidRPr="006B0556" w:rsidRDefault="006B0556" w:rsidP="00702965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2.1.1.Форма организации  занятия</w:t>
      </w:r>
    </w:p>
    <w:p w:rsidR="006B0556" w:rsidRPr="006B0556" w:rsidRDefault="006B0556" w:rsidP="00702965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B0556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часть (разминка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) – это подготовка организма ребенка к выполнению более сложных и интенсивных упражнений, которые встретятся в последующей (основной) части занятия.</w:t>
      </w:r>
      <w:proofErr w:type="gramEnd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содержание разминки входят упражнения игровой ритмики, танцевальные упражнения, упражнения на внимание, координацию движений.</w:t>
      </w:r>
    </w:p>
    <w:p w:rsidR="006B0556" w:rsidRPr="006B0556" w:rsidRDefault="006B0556" w:rsidP="00702965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У старших детей упражнения связаны с перестроениями («Шотландский Марш»); силовыми упражнениями для мышц («Две волшебные буквы», «Парижский каскад»); С видами ходьбы и бега, </w:t>
      </w:r>
      <w:proofErr w:type="gramStart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ритмических движений</w:t>
      </w:r>
      <w:proofErr w:type="gramEnd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(«Нано техно», «Будем вместе прыгать»)</w:t>
      </w:r>
    </w:p>
    <w:p w:rsidR="006B0556" w:rsidRPr="006B0556" w:rsidRDefault="006B0556" w:rsidP="00702965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B0556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(основная) часть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это обучение детей пластическим этюдам в игровой форме  («Деревья», «Жаворонок», «Уличный музыкант») ритмическим 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движениям де</w:t>
      </w:r>
      <w:r w:rsidR="00EA2F40">
        <w:rPr>
          <w:rFonts w:ascii="Times New Roman" w:eastAsia="Times New Roman" w:hAnsi="Times New Roman" w:cs="Times New Roman"/>
          <w:sz w:val="28"/>
          <w:szCs w:val="28"/>
          <w:lang w:eastAsia="ru-RU"/>
        </w:rPr>
        <w:t>тского и народного танца («Ягода-малинка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</w:t>
      </w:r>
      <w:proofErr w:type="spellStart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Чак-чак</w:t>
      </w:r>
      <w:proofErr w:type="spellEnd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«Радуга желаний»), танцевальным композициям с предметами, такими как: морковки, ленточки, обручи, мячи, сул</w:t>
      </w:r>
      <w:r w:rsidR="00EA2F40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танчики….и т.д.( «Я, ты, он, она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«Большой хоровод»), в процессе закрепления изученных элементов и добавления  к ним новых. Выполнение простых танцевальных движений в </w:t>
      </w:r>
      <w:r w:rsidR="00EA2F40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игровой форме («Полька кукол», «Вальс цветов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»)  расширяет двигательные навыки детей, учит  координировать свои движения согласно выразительности в музыке, создавая  танцевальный образ и дополнительный положительный  настрой на целый день. Объединение и исполнение накопленного опыта проявляется в свободных т</w:t>
      </w:r>
      <w:r w:rsidR="00EA2F40">
        <w:rPr>
          <w:rFonts w:ascii="Times New Roman" w:eastAsia="Times New Roman" w:hAnsi="Times New Roman" w:cs="Times New Roman"/>
          <w:sz w:val="28"/>
          <w:szCs w:val="28"/>
          <w:lang w:eastAsia="ru-RU"/>
        </w:rPr>
        <w:t>анцевальных импровизациях («Игра со шляпами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«Ку-</w:t>
      </w:r>
      <w:proofErr w:type="spellStart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чи</w:t>
      </w:r>
      <w:proofErr w:type="spellEnd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чи</w:t>
      </w:r>
      <w:proofErr w:type="spellEnd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«Игра с бубном»).</w:t>
      </w:r>
    </w:p>
    <w:p w:rsidR="006B0556" w:rsidRPr="006B0556" w:rsidRDefault="006B0556" w:rsidP="00702965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(заключительная) часть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 это решение задачи постепенного перехода организма ребенка к другим видам деятельности, проводятся ритмические загадки, игровые (коммуникативные) танцы  (Три хлопка», «Челнок», «Роботы и Феи») под знакомую детям музыку. </w:t>
      </w:r>
    </w:p>
    <w:p w:rsidR="006B0556" w:rsidRPr="006B0556" w:rsidRDefault="006B0556" w:rsidP="00702965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Помимо релаксирующих упражнений,  проводятся танцевально-театральные игры, позволяющие активизировать действия детей, развивать их внимание, ловкость, артистизм. </w:t>
      </w:r>
    </w:p>
    <w:p w:rsidR="006B0556" w:rsidRPr="006B0556" w:rsidRDefault="006B0556" w:rsidP="00702965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Конец  занятия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предполагает  побуждение к танцевальной деятельности дома (задание-закрепление), подведением итога стараний детей, поощрения и подбадривания, прощание с педагогом.</w:t>
      </w:r>
    </w:p>
    <w:p w:rsidR="006B0556" w:rsidRPr="006B0556" w:rsidRDefault="006B0556" w:rsidP="00702965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Занятия включают чередование различных видов деятельности: музыкально-</w:t>
      </w:r>
      <w:proofErr w:type="gramStart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ритмические упражнения</w:t>
      </w:r>
      <w:proofErr w:type="gramEnd"/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игры, слушание музыки, тренировочные упражнения, танцевальные элементы и движения (с атрибутами, спортивным оборудованием), танцевальная импровизация, творческие задания. Организация игровых ситуаций помогает усвоению программного содержания, приобретению опыта взаимодействия, принятию решений.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2.1.2.Методы работы с детьми</w:t>
      </w:r>
    </w:p>
    <w:p w:rsidR="006B0556" w:rsidRPr="006B0556" w:rsidRDefault="006B0556" w:rsidP="00702965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Наглядный </w:t>
      </w:r>
    </w:p>
    <w:p w:rsidR="006B0556" w:rsidRPr="006B0556" w:rsidRDefault="006B0556" w:rsidP="00702965">
      <w:pPr>
        <w:suppressAutoHyphens/>
        <w:spacing w:after="0" w:line="240" w:lineRule="auto"/>
        <w:ind w:left="1146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- Выразительный показ</w:t>
      </w:r>
      <w:r w:rsidRPr="006B055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педагога или ребёнка под счет, с музыкой</w:t>
      </w:r>
    </w:p>
    <w:p w:rsidR="006B0556" w:rsidRPr="006B0556" w:rsidRDefault="009F408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</w:t>
      </w:r>
      <w:r w:rsidR="006B0556" w:rsidRPr="006B055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Демонстрационный материал: ИКТ, схемы, кубики.</w:t>
      </w:r>
    </w:p>
    <w:p w:rsidR="006B0556" w:rsidRPr="006B0556" w:rsidRDefault="006B0556" w:rsidP="00702965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Словесный </w:t>
      </w:r>
    </w:p>
    <w:p w:rsidR="006B0556" w:rsidRPr="006B0556" w:rsidRDefault="009F4086" w:rsidP="00702965">
      <w:pPr>
        <w:suppressAutoHyphens/>
        <w:spacing w:after="0" w:line="240" w:lineRule="auto"/>
        <w:ind w:left="1146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="006B0556"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- Беседа о </w:t>
      </w:r>
      <w:r w:rsidR="006B0556" w:rsidRPr="006B055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характере музыки, средствах ее выразительности, </w:t>
      </w:r>
    </w:p>
    <w:p w:rsidR="006B0556" w:rsidRPr="006B0556" w:rsidRDefault="009F408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             </w:t>
      </w:r>
      <w:r w:rsidR="006B0556"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- Рассказ, </w:t>
      </w:r>
      <w:r w:rsidR="006B0556" w:rsidRPr="006B055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объяснение методики исполнения движений.</w:t>
      </w:r>
    </w:p>
    <w:p w:rsidR="006B0556" w:rsidRPr="006B0556" w:rsidRDefault="009F4086" w:rsidP="00702965">
      <w:pPr>
        <w:suppressAutoHyphens/>
        <w:spacing w:after="0" w:line="240" w:lineRule="auto"/>
        <w:ind w:left="1146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="006B0556"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- Ситуативный разговор перевоплощения в образ</w:t>
      </w:r>
    </w:p>
    <w:p w:rsidR="006B0556" w:rsidRPr="006B0556" w:rsidRDefault="006B0556" w:rsidP="00702965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Игровой – эмоциональное состояние дошкольников, </w:t>
      </w:r>
      <w:r w:rsidRPr="006B055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основной метод в обучении детей.</w:t>
      </w:r>
    </w:p>
    <w:p w:rsidR="006B0556" w:rsidRPr="006B0556" w:rsidRDefault="006B0556" w:rsidP="00702965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Практический </w:t>
      </w:r>
    </w:p>
    <w:p w:rsidR="006B0556" w:rsidRPr="006B0556" w:rsidRDefault="006B0556" w:rsidP="00702965">
      <w:pPr>
        <w:suppressAutoHyphens/>
        <w:spacing w:after="0" w:line="240" w:lineRule="auto"/>
        <w:ind w:left="1146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-Танцевальная и артистическая деятельность выражается в </w:t>
      </w:r>
      <w:r w:rsidRPr="006B055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многократном выполнении конкретного музыкально-ритмического движения.</w:t>
      </w:r>
    </w:p>
    <w:p w:rsidR="006B0556" w:rsidRPr="006B0556" w:rsidRDefault="006B0556" w:rsidP="00702965">
      <w:pPr>
        <w:suppressAutoHyphens/>
        <w:spacing w:after="0" w:line="240" w:lineRule="auto"/>
        <w:ind w:left="1146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- Индивидуальная работа с трудными упражнениями и в том числе партерной гимнастике.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2.1.3.Тематический план</w:t>
      </w:r>
    </w:p>
    <w:p w:rsidR="006B0556" w:rsidRPr="006B0556" w:rsidRDefault="006B0556" w:rsidP="00702965">
      <w:pPr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2410"/>
        <w:gridCol w:w="2970"/>
        <w:gridCol w:w="7"/>
        <w:gridCol w:w="3118"/>
        <w:gridCol w:w="391"/>
      </w:tblGrid>
      <w:tr w:rsidR="006B0556" w:rsidRPr="006B0556" w:rsidTr="006B0556">
        <w:trPr>
          <w:trHeight w:val="806"/>
        </w:trPr>
        <w:tc>
          <w:tcPr>
            <w:tcW w:w="675" w:type="dxa"/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410" w:type="dxa"/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Наименование разделов и тем</w:t>
            </w:r>
          </w:p>
        </w:tc>
        <w:tc>
          <w:tcPr>
            <w:tcW w:w="2977" w:type="dxa"/>
            <w:gridSpan w:val="2"/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3118" w:type="dxa"/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391" w:type="dxa"/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B0556" w:rsidRPr="006B0556" w:rsidTr="006B0556">
        <w:trPr>
          <w:trHeight w:val="345"/>
        </w:trPr>
        <w:tc>
          <w:tcPr>
            <w:tcW w:w="675" w:type="dxa"/>
            <w:tcBorders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Введение в мир танца и музыки</w:t>
            </w:r>
          </w:p>
        </w:tc>
        <w:tc>
          <w:tcPr>
            <w:tcW w:w="6095" w:type="dxa"/>
            <w:gridSpan w:val="3"/>
            <w:tcBorders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Познакомить  с миром танца, разными стилями и его значения для человека.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Видение мира через музыкальные образы и выражая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их в движениях.      </w:t>
            </w:r>
          </w:p>
        </w:tc>
        <w:tc>
          <w:tcPr>
            <w:tcW w:w="391" w:type="dxa"/>
            <w:tcBorders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6B0556" w:rsidRPr="006B0556" w:rsidTr="006B0556">
        <w:trPr>
          <w:trHeight w:val="31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Организационное занятие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Беседа по технике безопасности и правилам поведения на занятиях и переменах. Оздоровительные правила по сезонам   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Просмотр  видео.   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Знакомство в танцевальной игре «Бабочки и жуки» (позиции ног 1 и 2)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Прохлопай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своё имя»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Игра «Меня зовут, Таня, я люблю делать - Вот ТАК!!!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B0556" w:rsidRPr="006B0556" w:rsidTr="006B0556">
        <w:trPr>
          <w:trHeight w:val="32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через танец и игру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   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Путешествие к 3м китам музыки с друзьями «</w:t>
            </w:r>
            <w:proofErr w:type="spellStart"/>
            <w:r w:rsidR="00EA2F4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Барбарики</w:t>
            </w:r>
            <w:proofErr w:type="spellEnd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</w:t>
            </w:r>
          </w:p>
          <w:p w:rsidR="006B0556" w:rsidRPr="006B0556" w:rsidRDefault="00EA2F40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«Парижский каскад</w:t>
            </w:r>
            <w:r w:rsidR="006B0556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</w:t>
            </w:r>
          </w:p>
          <w:p w:rsid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2C03A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Подражание животным</w:t>
            </w:r>
            <w:r w:rsidRPr="006B05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  </w:t>
            </w:r>
          </w:p>
          <w:p w:rsidR="00EA2F40" w:rsidRPr="006B0556" w:rsidRDefault="00EA2F40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Слушаем дождь (ритм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- хлопки, шлепки) </w:t>
            </w:r>
          </w:p>
          <w:p w:rsidR="00EA2F40" w:rsidRPr="002C03AC" w:rsidRDefault="00EA2F40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Разучивание движений по показу.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Ориентировка в кругу. 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Упражнения сидя</w:t>
            </w:r>
          </w:p>
          <w:p w:rsidR="006B0556" w:rsidRPr="006B0556" w:rsidRDefault="00EA2F40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«Виноватая тучка» </w:t>
            </w:r>
            <w:r w:rsidR="006B0556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(Передай ритм</w:t>
            </w:r>
            <w:r w:rsidR="009F408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6B0556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 щелчки, хлопки, шлепки)</w:t>
            </w:r>
          </w:p>
          <w:p w:rsidR="006B0556" w:rsidRPr="006B0556" w:rsidRDefault="00EA2F40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Игра  «Погода»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(импровизация</w:t>
            </w:r>
            <w:r w:rsidR="006B0556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  <w:tr w:rsidR="006B0556" w:rsidRPr="006B0556" w:rsidTr="006B0556">
        <w:trPr>
          <w:trHeight w:val="28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Ритмика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Формирование основы движения и пластики, культуры движения,  выразительность.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Музыкальная грамота: счёт, размеры в музыке, такты, темпы, сильные и слабые доли. Взаимосвязь музыки и движений в танце       </w:t>
            </w: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6B0556" w:rsidRPr="006B0556" w:rsidTr="006B0556">
        <w:trPr>
          <w:trHeight w:val="31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Ритмические упражнения      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Ритмическую гимнастику проводить в разных формах: стоя, сидя, лёжа на полу для все</w:t>
            </w:r>
            <w:r w:rsidR="00EA2F4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х частей тела: головы,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туловища, рук, ног.     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D41F48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«Нано техно»,  </w:t>
            </w:r>
          </w:p>
          <w:p w:rsidR="006B0556" w:rsidRPr="006B0556" w:rsidRDefault="00D41F48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</w:t>
            </w:r>
            <w:r w:rsidR="006B0556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Флэш моб</w:t>
            </w:r>
            <w:r w:rsidR="00EA2F4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– Что манит птицу</w:t>
            </w:r>
            <w:r w:rsidR="006B0556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«Аэробика», «</w:t>
            </w:r>
            <w:r w:rsidR="00EA2F4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Две волшебные буквы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</w:t>
            </w:r>
          </w:p>
          <w:p w:rsidR="006B0556" w:rsidRPr="006B0556" w:rsidRDefault="00EA2F40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«Плохая примета</w:t>
            </w:r>
            <w:r w:rsidR="00D41F48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</w:t>
            </w:r>
            <w:r w:rsidR="006B0556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</w:t>
            </w: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6B0556" w:rsidRPr="006B0556" w:rsidTr="006B0556">
        <w:trPr>
          <w:trHeight w:val="36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Ритмические игры (коммуникативные, подвижные,</w:t>
            </w:r>
            <w:r w:rsidR="002115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21155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хороводные</w:t>
            </w: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сюжетно-ролевые)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77CC5" w:rsidRDefault="0021155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«Три хлопка</w:t>
            </w:r>
            <w:r w:rsidR="006B0556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»,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«Золушка»</w:t>
            </w:r>
          </w:p>
          <w:p w:rsidR="00777CC5" w:rsidRDefault="003B6EAA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«Ку-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чи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чи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», </w:t>
            </w:r>
          </w:p>
          <w:p w:rsidR="0021155E" w:rsidRDefault="003B6EAA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«Танец с бубном</w:t>
            </w:r>
            <w:r w:rsidR="006B0556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», </w:t>
            </w:r>
            <w:r w:rsidR="006B0556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 xml:space="preserve">«Игра </w:t>
            </w:r>
            <w:r w:rsidR="00EA2F40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 палочками», «Игра со шляпами</w:t>
            </w:r>
            <w:r w:rsidR="006B0556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» </w:t>
            </w:r>
          </w:p>
          <w:p w:rsidR="006B0556" w:rsidRPr="006B0556" w:rsidRDefault="0021155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«Игра с мячом»</w:t>
            </w:r>
            <w:r w:rsidRPr="0021155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«Снежная баба»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Коммуникативные игры</w:t>
            </w:r>
            <w:r w:rsidR="00777CC5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: 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по показу, хороводные, 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с ускорением, 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со сменой партнёра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Подвижные: </w:t>
            </w:r>
          </w:p>
          <w:p w:rsidR="006B0556" w:rsidRPr="006B0556" w:rsidRDefault="0021155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на ориентировку в пространстве,</w:t>
            </w:r>
            <w:r w:rsidR="006B0556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="006B0556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ролевые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4</w:t>
            </w:r>
          </w:p>
        </w:tc>
      </w:tr>
      <w:tr w:rsidR="006B0556" w:rsidRPr="006B0556" w:rsidTr="006B0556">
        <w:trPr>
          <w:trHeight w:val="76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Танцевальная азбука: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09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Даются основы движения, пластики, позиции рук и ног, знакомит с разминкой для всех  частей тела, учит ориентироваться и двигаться в пространстве, развивает координацию танцевальных движений</w:t>
            </w:r>
          </w:p>
          <w:p w:rsidR="006B0556" w:rsidRPr="006B0556" w:rsidRDefault="006B0556" w:rsidP="00702965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Умение определять характер музыки; исполнять движения в различных темпах; знакомство со стилями танцев</w:t>
            </w:r>
            <w:proofErr w:type="gramStart"/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:</w:t>
            </w:r>
            <w:proofErr w:type="gramEnd"/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брейк </w:t>
            </w:r>
            <w:proofErr w:type="spellStart"/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данс</w:t>
            </w:r>
            <w:proofErr w:type="spellEnd"/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, Хип-хоп и др.</w:t>
            </w: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</w:p>
        </w:tc>
      </w:tr>
      <w:tr w:rsidR="006B0556" w:rsidRPr="006B0556" w:rsidTr="006B0556">
        <w:trPr>
          <w:trHeight w:val="115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3.1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Партерная гимнастика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55E" w:rsidRPr="006B0556" w:rsidRDefault="006B0556" w:rsidP="00702965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21155E"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Упражнения на растяжку ног и укрепления                         мышц спины, </w:t>
            </w:r>
          </w:p>
          <w:p w:rsidR="0021155E" w:rsidRPr="006B0556" w:rsidRDefault="0021155E" w:rsidP="00702965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улучшения </w:t>
            </w:r>
            <w:proofErr w:type="spellStart"/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выворотности</w:t>
            </w:r>
            <w:proofErr w:type="spellEnd"/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ног, гибкости суставов,  эластичности мышц и связок,</w:t>
            </w:r>
          </w:p>
          <w:p w:rsidR="006B0556" w:rsidRPr="006B0556" w:rsidRDefault="0021155E" w:rsidP="00702965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наращивание силы мышц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55E" w:rsidRPr="006B0556" w:rsidRDefault="0021155E" w:rsidP="00702965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«Бабочка»,  «Жуки»,  «Стрелочка», «Лодочка», «Колечко», «Кошечка», «Луна», «Кораблик», «Звёздочка»,  «Солнце».</w:t>
            </w:r>
          </w:p>
          <w:p w:rsidR="0021155E" w:rsidRPr="006B0556" w:rsidRDefault="0021155E" w:rsidP="00702965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«Качалка»,  «Юла»</w:t>
            </w:r>
          </w:p>
          <w:p w:rsidR="0021155E" w:rsidRPr="006B0556" w:rsidRDefault="0021155E" w:rsidP="00702965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 Полу шпагат, шпагат;</w:t>
            </w:r>
          </w:p>
          <w:p w:rsidR="006B0556" w:rsidRPr="0021155E" w:rsidRDefault="0021155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«бабочка», «лягушка» и др.)</w:t>
            </w:r>
          </w:p>
        </w:tc>
        <w:tc>
          <w:tcPr>
            <w:tcW w:w="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6B0556" w:rsidRPr="006B0556" w:rsidTr="006B0556">
        <w:trPr>
          <w:trHeight w:val="376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Танцевальные движения 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Постановка корпуса, формирование правильной осанки и положение головы, положение рук на талии,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I,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en-US" w:eastAsia="ru-RU"/>
              </w:rPr>
              <w:t>II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, 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en-US" w:eastAsia="ru-RU"/>
              </w:rPr>
              <w:t>III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,  позиции ног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оложение рук на талии, 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Упражнения для укрепления различных групп мышц (шеи, плечевого пояса, спины, живота, рук и ног) «Две волшебные буквы», «Плохая примета», «Парижский каскад»</w:t>
            </w: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6B0556" w:rsidRPr="006B0556" w:rsidTr="006B0556">
        <w:trPr>
          <w:trHeight w:val="38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Построения и перестроения в танце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Ориентировка в пространстве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Построения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: Шеренга, в колонну, по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,  2, 4, шахматном порядке, врассыпную «Горошина»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Перестроения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– круг, полу круг, диагональ, змейка   «Ш</w:t>
            </w:r>
            <w:r w:rsidR="009F408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отландский марш» (из программы Т. Э. </w:t>
            </w:r>
            <w:proofErr w:type="spellStart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Тютюнниковой</w:t>
            </w:r>
            <w:proofErr w:type="spellEnd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B05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Ходьба</w:t>
            </w:r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: шаг с носка, шаг на полу пальцах, шаг с высоким подниманием колен, пружинный, шаг польки,  приставные шаги с приседанием.</w:t>
            </w:r>
          </w:p>
          <w:p w:rsidR="006B0556" w:rsidRPr="006B0556" w:rsidRDefault="006B0556" w:rsidP="00702965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B05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Бег</w:t>
            </w:r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: спортивный, </w:t>
            </w:r>
            <w:proofErr w:type="gramStart"/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</w:t>
            </w:r>
            <w:proofErr w:type="gramEnd"/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gramStart"/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за</w:t>
            </w:r>
            <w:proofErr w:type="gramEnd"/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хлёстом, с выбрасыванием ног вперёд, прямой и боковой галопы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Прыжк</w:t>
            </w:r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и:  на двух ногах,  ноги вместе – </w:t>
            </w:r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lastRenderedPageBreak/>
              <w:t>врозь, на одной, поскоки</w:t>
            </w:r>
            <w:r w:rsidR="0021155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«Нано-техно»</w:t>
            </w: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2</w:t>
            </w:r>
          </w:p>
        </w:tc>
      </w:tr>
      <w:tr w:rsidR="006B0556" w:rsidRPr="006B0556" w:rsidTr="006B0556">
        <w:trPr>
          <w:trHeight w:val="377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3.4.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Элементы современного детского  эстрадного танца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Включены элементы классического танца, джаза, 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джаз-модерна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и хип-хопа.</w:t>
            </w:r>
          </w:p>
          <w:p w:rsidR="0021155E" w:rsidRPr="006B0556" w:rsidRDefault="0021155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 движения на координацию;</w:t>
            </w:r>
          </w:p>
          <w:p w:rsidR="0021155E" w:rsidRPr="006B0556" w:rsidRDefault="0021155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 прыжки;</w:t>
            </w:r>
          </w:p>
          <w:p w:rsidR="0021155E" w:rsidRPr="006B0556" w:rsidRDefault="0021155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-перестроение из одного рисунка в другой;</w:t>
            </w:r>
          </w:p>
          <w:p w:rsidR="0021155E" w:rsidRPr="006B0556" w:rsidRDefault="0021155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 движения по кругу, танцевальные движения в образах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1155E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21155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«Вальс цветов» 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«Светит месяц», </w:t>
            </w:r>
            <w:r w:rsidR="0021155E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«Черепашка Наташка»</w:t>
            </w:r>
          </w:p>
          <w:p w:rsidR="006B0556" w:rsidRPr="006B0556" w:rsidRDefault="0021155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«Счастье», «Не похожи», «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Полька кукол»</w:t>
            </w: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6B0556" w:rsidRPr="006B0556" w:rsidTr="006B0556">
        <w:trPr>
          <w:trHeight w:val="38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3.5.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Элементы русского народного танца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Просмотр видео и национального костюма  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«Светит месяц», «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 пою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, полю»</w:t>
            </w:r>
          </w:p>
          <w:p w:rsidR="006B0556" w:rsidRPr="006B0556" w:rsidRDefault="0021155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«Тень-тень», «Ягода-малинка</w:t>
            </w:r>
            <w:r w:rsidR="006B0556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 шаг с притопом;</w:t>
            </w:r>
            <w:r w:rsidR="003B6EA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с точкой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 подскоки;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 «гармошка</w:t>
            </w:r>
            <w:r w:rsidR="003B6EA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в парах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», «</w:t>
            </w:r>
            <w:proofErr w:type="spellStart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ковырялочка</w:t>
            </w:r>
            <w:proofErr w:type="spellEnd"/>
            <w:r w:rsidR="003B6EA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украинская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», «тройной притоп</w:t>
            </w:r>
            <w:r w:rsidR="003B6EA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с продвижением вперёд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», «присядка</w:t>
            </w:r>
            <w:r w:rsidR="003B6EA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с подсечкой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», «распашонка</w:t>
            </w:r>
            <w:r w:rsidR="003B6EA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современная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», «козлик» «верёвочка», «метёлочка»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переменный шаг, </w:t>
            </w:r>
            <w:proofErr w:type="spellStart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припадания</w:t>
            </w:r>
            <w:proofErr w:type="spellEnd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, с каблука; понимать рисунок танца и хоровода;</w:t>
            </w: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6B0556" w:rsidRPr="006B0556" w:rsidTr="006B0556">
        <w:trPr>
          <w:trHeight w:val="33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3.6.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Элементы татарского народного танца  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Просмотр видео и национального костюма   </w:t>
            </w:r>
          </w:p>
          <w:p w:rsidR="0021155E" w:rsidRPr="006B0556" w:rsidRDefault="0021155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Позиции рук, ног, головы, характер движений</w:t>
            </w:r>
          </w:p>
          <w:p w:rsidR="006B0556" w:rsidRPr="006B0556" w:rsidRDefault="0021155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Этикет татарского танца в паре. </w:t>
            </w:r>
            <w:r w:rsidR="006B0556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21155E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Движения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:«</w:t>
            </w:r>
            <w:proofErr w:type="spellStart"/>
            <w:proofErr w:type="gramEnd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бишек</w:t>
            </w:r>
            <w:proofErr w:type="spellEnd"/>
            <w:r w:rsidR="009F408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 продвижением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, «</w:t>
            </w:r>
            <w:proofErr w:type="spellStart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борма</w:t>
            </w:r>
            <w:proofErr w:type="spellEnd"/>
            <w:r w:rsidR="009F408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</w:t>
            </w:r>
            <w:r w:rsidR="003B6EA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в парах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,</w:t>
            </w:r>
            <w:r w:rsidR="009F408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«волчок» «мельница», «мячики», «маятник»</w:t>
            </w:r>
            <w:r w:rsidR="0021155E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 w:rsidR="0021155E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Чак-чак</w:t>
            </w:r>
            <w:proofErr w:type="spellEnd"/>
            <w:r w:rsidR="0021155E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» 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6B0556" w:rsidRPr="006B0556" w:rsidTr="006B0556">
        <w:trPr>
          <w:trHeight w:val="401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Танцы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Уметь  применять приобретённые навыки в движении, которое должно быть выразительным.  А так же жить в танце,  заражать зрителя своей энергией, радостью, 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творческой импровизацией.</w:t>
            </w: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34</w:t>
            </w:r>
          </w:p>
        </w:tc>
      </w:tr>
      <w:tr w:rsidR="006B0556" w:rsidRPr="006B0556" w:rsidTr="006B0556">
        <w:trPr>
          <w:trHeight w:val="32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4.1.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Танцевальные этюды (с предметами и без них)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                            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Развитие и совершенствование техники и актерского мастерства,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Знакомство с простыми гимнастическими движениями 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спортивными атрибутами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Закрепляющие игры: «Зеркало», «Юный хореограф»,  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«Уличный музыкант» 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«Жаворонки», «Деревья»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«Две волшебные буквы» в парах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Творческие: «Роботы и Феи», </w:t>
            </w:r>
          </w:p>
          <w:p w:rsidR="00D55F0E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 атрибутами: «Большой хоровод»- с обручем,</w:t>
            </w:r>
          </w:p>
          <w:p w:rsidR="00D55F0E" w:rsidRDefault="00D55F0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«Радуга желаний»</w:t>
            </w:r>
          </w:p>
          <w:p w:rsidR="00D55F0E" w:rsidRDefault="00D55F0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«Я, ты, он, она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»-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мячом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«Маленькая страна» - с лентами</w:t>
            </w: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</w:tr>
      <w:tr w:rsidR="006B0556" w:rsidRPr="006B0556" w:rsidTr="006B0556">
        <w:trPr>
          <w:trHeight w:val="63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Постановочная работа (любой вид танца)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                               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Использования в работе с детьми эффективных современных технологий, одной из которых является технология моделирования: Разучивание по схемам, мнемосхемам, моделями. Составление рисунка танца из кубиков с картинками «закодированных» танцевальных движений.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Знакомство с музыкальным материалом постановки;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изучение танцевальных движений;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соединение движений в танцевальные композиции;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разводка танцевальных комбинаций в рисунках, переходах, образах</w:t>
            </w: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</w:p>
        </w:tc>
      </w:tr>
      <w:tr w:rsidR="006B0556" w:rsidRPr="006B0556" w:rsidTr="006B0556">
        <w:trPr>
          <w:trHeight w:val="54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Репетиционная работа            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Умение быстро находить своё «танцевальное место». Соблюдать этикет исполнения в пара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х(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приглашать девочку, провожать, поклон) Слышать вступление к танцу, Начинать движение со всеми вместе под музыку. Знать 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движения партнёра (при необходимости суметь заменить его)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отработка элементов;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работа над музыкальностью;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развитие пластичности;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синхронность в исполнении;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работа над техникой танца;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отработка четкости и чистоты 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рисунков, построений и перестроений;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выразительность и эмоциональность исполнения.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6</w:t>
            </w:r>
          </w:p>
        </w:tc>
      </w:tr>
      <w:tr w:rsidR="006B0556" w:rsidRPr="006B0556" w:rsidTr="006B0556">
        <w:trPr>
          <w:trHeight w:val="390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Открытые занятия для родителей  Праздники</w:t>
            </w:r>
          </w:p>
        </w:tc>
        <w:tc>
          <w:tcPr>
            <w:tcW w:w="609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Создание атмосферы праздника яркими костюмами, творческими заданиями, совместным с родителями танцевальным исполнительством в виде коммуникативных танцев и музыкальных игр, флэш мобов</w:t>
            </w: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6B0556" w:rsidRPr="006B0556" w:rsidTr="006B0556">
        <w:trPr>
          <w:trHeight w:val="2484"/>
        </w:trPr>
        <w:tc>
          <w:tcPr>
            <w:tcW w:w="675" w:type="dxa"/>
            <w:tcBorders>
              <w:top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5.1.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Праздники и открытые уроки для родителей:  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Осень,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День матери, Новогодний, 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Женский день, Выпускной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</w:tcBorders>
          </w:tcPr>
          <w:p w:rsidR="00D55F0E" w:rsidRPr="006B0556" w:rsidRDefault="00D55F0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Детский эстрадный танец, коммуникативные игры</w:t>
            </w:r>
          </w:p>
          <w:p w:rsidR="00D55F0E" w:rsidRPr="006B0556" w:rsidRDefault="00D55F0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Сюжетно-ролевые композиции</w:t>
            </w:r>
          </w:p>
          <w:p w:rsidR="006B0556" w:rsidRPr="006B0556" w:rsidRDefault="00D55F0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Национальный танец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Умение передать характер танца, способность перевоплощаться в танцевальный образ</w:t>
            </w:r>
          </w:p>
        </w:tc>
        <w:tc>
          <w:tcPr>
            <w:tcW w:w="3118" w:type="dxa"/>
            <w:tcBorders>
              <w:top w:val="single" w:sz="4" w:space="0" w:color="auto"/>
            </w:tcBorders>
          </w:tcPr>
          <w:p w:rsidR="00D55F0E" w:rsidRDefault="00D55F0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«Вальс цветов», «Полька кукол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», «Большой хоровод», «Не 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похожи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</w:t>
            </w:r>
          </w:p>
          <w:p w:rsidR="00D55F0E" w:rsidRDefault="00D55F0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«Большой хоровод»- с обручем,</w:t>
            </w:r>
          </w:p>
          <w:p w:rsidR="00D55F0E" w:rsidRDefault="00D55F0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«Радуга желаний»</w:t>
            </w:r>
          </w:p>
          <w:p w:rsidR="00D55F0E" w:rsidRDefault="00D55F0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«Я, ты, он, она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»-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мячом</w:t>
            </w:r>
          </w:p>
          <w:p w:rsidR="00D55F0E" w:rsidRPr="006B0556" w:rsidRDefault="00D55F0E" w:rsidP="00702965">
            <w:pPr>
              <w:suppressAutoHyphens/>
              <w:snapToGri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«Танец сидя»</w:t>
            </w:r>
          </w:p>
          <w:p w:rsidR="00D55F0E" w:rsidRPr="006B0556" w:rsidRDefault="00D55F0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«Маленькая страна»</w:t>
            </w:r>
          </w:p>
          <w:p w:rsidR="00D55F0E" w:rsidRPr="006B0556" w:rsidRDefault="00D55F0E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- «Ягода-ма</w:t>
            </w:r>
            <w:r w:rsidR="006B0556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линка»</w:t>
            </w:r>
            <w:proofErr w:type="gramStart"/>
            <w:r w:rsidR="006B0556"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,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Чак-чак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»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91" w:type="dxa"/>
            <w:tcBorders>
              <w:top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B0556" w:rsidRPr="006B0556" w:rsidTr="006B0556">
        <w:trPr>
          <w:trHeight w:val="42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Отчётный концерт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Танцы – импровизация «Лето»:  по пиктограмме, с атрибутом.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Коммуникативные танцы и игры с мамами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«Флэш мобы»</w:t>
            </w:r>
          </w:p>
        </w:tc>
        <w:tc>
          <w:tcPr>
            <w:tcW w:w="31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Танцы и игры с творческими заданиями: придумай и простучи на палочках ритм, придумай движение с платочком, шляпами</w:t>
            </w:r>
          </w:p>
        </w:tc>
        <w:tc>
          <w:tcPr>
            <w:tcW w:w="391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</w:tbl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9A7ACC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  </w:t>
      </w: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    2.2.Учебный  план 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Для детей 5-7 лет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tbl>
      <w:tblPr>
        <w:tblW w:w="0" w:type="auto"/>
        <w:tblInd w:w="-961" w:type="dxa"/>
        <w:tblLayout w:type="fixed"/>
        <w:tblLook w:val="0000" w:firstRow="0" w:lastRow="0" w:firstColumn="0" w:lastColumn="0" w:noHBand="0" w:noVBand="0"/>
      </w:tblPr>
      <w:tblGrid>
        <w:gridCol w:w="502"/>
        <w:gridCol w:w="457"/>
        <w:gridCol w:w="394"/>
        <w:gridCol w:w="5953"/>
        <w:gridCol w:w="3135"/>
      </w:tblGrid>
      <w:tr w:rsidR="006B0556" w:rsidRPr="006B0556" w:rsidTr="00C96DD3">
        <w:trPr>
          <w:cantSplit/>
          <w:trHeight w:val="1570"/>
        </w:trPr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9A7ACC" w:rsidRDefault="009A7ACC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м</w:t>
            </w:r>
            <w:r w:rsidR="006B0556"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е</w:t>
            </w:r>
            <w:proofErr w:type="spellEnd"/>
          </w:p>
          <w:p w:rsidR="009A7ACC" w:rsidRDefault="009A7ACC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с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proofErr w:type="spellStart"/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яц</w:t>
            </w:r>
            <w:proofErr w:type="spellEnd"/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 xml:space="preserve"> 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B0556" w:rsidRPr="006B0556" w:rsidRDefault="009A7ACC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н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е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д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е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ля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0556" w:rsidRPr="006B0556" w:rsidRDefault="009A7ACC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ч</w:t>
            </w:r>
            <w:r w:rsidR="006B0556"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асы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Содержание занятий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Репертуар к занятию</w:t>
            </w:r>
          </w:p>
        </w:tc>
      </w:tr>
      <w:tr w:rsidR="006B0556" w:rsidRPr="006B0556" w:rsidTr="00C96DD3">
        <w:trPr>
          <w:cantSplit/>
          <w:trHeight w:val="1008"/>
        </w:trPr>
        <w:tc>
          <w:tcPr>
            <w:tcW w:w="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 xml:space="preserve">Октябрь 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6B0556" w:rsidRPr="006B0556" w:rsidRDefault="006B0556" w:rsidP="0070296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556" w:rsidRPr="006B0556" w:rsidRDefault="006B0556" w:rsidP="0070296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556" w:rsidRPr="006B0556" w:rsidRDefault="006B0556" w:rsidP="0070296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napToGrid w:val="0"/>
              <w:spacing w:after="0" w:line="240" w:lineRule="auto"/>
              <w:ind w:left="5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>Вводное занятие «Беседа о технике безопасности»</w:t>
            </w:r>
          </w:p>
          <w:p w:rsidR="006B0556" w:rsidRPr="006B0556" w:rsidRDefault="006B0556" w:rsidP="00702965">
            <w:pPr>
              <w:snapToGrid w:val="0"/>
              <w:spacing w:after="0" w:line="240" w:lineRule="auto"/>
              <w:ind w:left="5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>Упражнение «Бабочки и жуки»</w:t>
            </w:r>
          </w:p>
          <w:p w:rsidR="006B0556" w:rsidRPr="006B0556" w:rsidRDefault="006B0556" w:rsidP="00702965">
            <w:pPr>
              <w:snapToGrid w:val="0"/>
              <w:spacing w:after="0" w:line="240" w:lineRule="auto"/>
              <w:ind w:left="5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>Разучивание  ритмического комплекса сидя</w:t>
            </w:r>
          </w:p>
          <w:p w:rsidR="006B0556" w:rsidRPr="00D55F0E" w:rsidRDefault="006B0556" w:rsidP="00702965">
            <w:pPr>
              <w:snapToGrid w:val="0"/>
              <w:spacing w:after="0" w:line="240" w:lineRule="auto"/>
              <w:ind w:left="5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>Ра</w:t>
            </w:r>
            <w:r w:rsidR="00D55F0E">
              <w:rPr>
                <w:rFonts w:ascii="Times New Roman" w:hAnsi="Times New Roman" w:cs="Times New Roman"/>
                <w:sz w:val="28"/>
                <w:szCs w:val="28"/>
              </w:rPr>
              <w:t>зучивание танцевальных движений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«Нано-техно», 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«Приветствие»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«Танец сидя»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«Парижский каскад</w:t>
            </w:r>
          </w:p>
          <w:p w:rsid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«Три хлопка»</w:t>
            </w:r>
          </w:p>
          <w:p w:rsidR="00D55F0E" w:rsidRPr="006B0556" w:rsidRDefault="00D55F0E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Прохлопай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своё имя»</w:t>
            </w:r>
          </w:p>
        </w:tc>
      </w:tr>
      <w:tr w:rsidR="006B0556" w:rsidRPr="006B0556" w:rsidTr="00C96DD3">
        <w:trPr>
          <w:cantSplit/>
          <w:trHeight w:val="1080"/>
        </w:trPr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6B0556" w:rsidRPr="006B0556" w:rsidRDefault="006B0556" w:rsidP="0070296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556" w:rsidRPr="006B0556" w:rsidRDefault="006B0556" w:rsidP="0070296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napToGrid w:val="0"/>
              <w:spacing w:after="0" w:line="240" w:lineRule="auto"/>
              <w:ind w:left="5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«Приветствие», </w:t>
            </w:r>
          </w:p>
          <w:p w:rsidR="006B0556" w:rsidRPr="006B0556" w:rsidRDefault="006B0556" w:rsidP="00702965">
            <w:pPr>
              <w:snapToGrid w:val="0"/>
              <w:spacing w:after="0" w:line="240" w:lineRule="auto"/>
              <w:ind w:left="5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>Упражнение сидя</w:t>
            </w:r>
          </w:p>
          <w:p w:rsidR="006B0556" w:rsidRPr="006B0556" w:rsidRDefault="006B0556" w:rsidP="00702965">
            <w:pPr>
              <w:snapToGrid w:val="0"/>
              <w:spacing w:after="0" w:line="240" w:lineRule="auto"/>
              <w:ind w:left="5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>Разучивание танца по показу</w:t>
            </w:r>
          </w:p>
          <w:p w:rsidR="006B0556" w:rsidRPr="006B0556" w:rsidRDefault="006B0556" w:rsidP="00702965">
            <w:pPr>
              <w:snapToGrid w:val="0"/>
              <w:spacing w:after="0" w:line="240" w:lineRule="auto"/>
              <w:ind w:left="5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>Упражнение на дыхание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«Итальянская полька»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«Парижский каскад»,</w:t>
            </w:r>
          </w:p>
          <w:p w:rsidR="006B0556" w:rsidRPr="006B0556" w:rsidRDefault="00C96DD3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«Вальс цветов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«Воздушный шарик»</w:t>
            </w:r>
          </w:p>
        </w:tc>
      </w:tr>
      <w:tr w:rsidR="006B0556" w:rsidRPr="006B0556" w:rsidTr="00C96DD3">
        <w:trPr>
          <w:cantSplit/>
          <w:trHeight w:val="810"/>
        </w:trPr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3я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0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08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napToGrid w:val="0"/>
              <w:spacing w:after="0" w:line="240" w:lineRule="auto"/>
              <w:ind w:left="5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>Продолжить разучивание комплекса сидя на полу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Упражнение в кругу, перестроения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Разучивание движений танцев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Ритмические игры.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«Парижский каскад»</w:t>
            </w:r>
          </w:p>
          <w:p w:rsidR="006B0556" w:rsidRPr="006B0556" w:rsidRDefault="00D41F48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«Мамочка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</w:t>
            </w:r>
          </w:p>
          <w:p w:rsid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«Жаворонок»</w:t>
            </w:r>
          </w:p>
          <w:p w:rsidR="00C96DD3" w:rsidRPr="006B0556" w:rsidRDefault="00C96DD3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«Вальс цветов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</w:t>
            </w:r>
          </w:p>
          <w:p w:rsidR="00C96DD3" w:rsidRPr="006B0556" w:rsidRDefault="00C96DD3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Игра «Внимание» </w:t>
            </w:r>
          </w:p>
        </w:tc>
      </w:tr>
      <w:tr w:rsidR="006B0556" w:rsidRPr="006B0556" w:rsidTr="00C96DD3">
        <w:trPr>
          <w:cantSplit/>
          <w:trHeight w:val="645"/>
        </w:trPr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4я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Ознакомление с видами ходьбы: «гусиный» шаг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Упражнение «Плавные руки», «Пружинка»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Построение в кругу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Закрепление ориентировки в пространстве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D41F48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«Мамочка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</w:t>
            </w:r>
          </w:p>
          <w:p w:rsid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«Жаворонок»</w:t>
            </w:r>
          </w:p>
          <w:p w:rsidR="00C96DD3" w:rsidRPr="006B0556" w:rsidRDefault="00C96DD3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«Вальс цветов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Игра «Петушок»</w:t>
            </w:r>
          </w:p>
        </w:tc>
      </w:tr>
      <w:tr w:rsidR="006B0556" w:rsidRPr="006B0556" w:rsidTr="00C96DD3">
        <w:tc>
          <w:tcPr>
            <w:tcW w:w="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 xml:space="preserve">Ноябрь 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6B0556" w:rsidRPr="006B0556" w:rsidRDefault="006B0556" w:rsidP="00702965">
            <w:pPr>
              <w:suppressAutoHyphens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6B0556" w:rsidRPr="006B0556" w:rsidRDefault="006B0556" w:rsidP="00702965">
            <w:pPr>
              <w:suppressAutoHyphens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 xml:space="preserve">         Закрепление позиций ног (1,2)   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16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Упражнение «Бабочка», «Жуки», «Стрелочка»,  «Лодочка».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16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Разучивание Пластического этюда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16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</w:t>
            </w:r>
            <w:r w:rsidR="00C96DD3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Пластический этюд 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«Вальс</w:t>
            </w:r>
            <w:r w:rsidR="00CA65D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цветов</w:t>
            </w:r>
            <w:r w:rsidR="00C96DD3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» 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</w:p>
          <w:p w:rsidR="006B0556" w:rsidRPr="006B0556" w:rsidRDefault="00CA65DB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«Мамочка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» 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«Жаворонок», </w:t>
            </w:r>
          </w:p>
          <w:p w:rsid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«Узнай пантомима»</w:t>
            </w:r>
          </w:p>
          <w:p w:rsidR="00C96DD3" w:rsidRPr="006B0556" w:rsidRDefault="00C96DD3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«Деревья»</w:t>
            </w:r>
          </w:p>
        </w:tc>
      </w:tr>
      <w:tr w:rsidR="006B0556" w:rsidRPr="006B0556" w:rsidTr="00C96DD3"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Закрепление позиций рук упражнения «Луна», «Кораблик», «Звёздочка», «Солнце». Пластический этюд с солистами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Упражнение  на полу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16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 Релаксация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C96DD3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«Вальс цветов» 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«Мамочка»</w:t>
            </w:r>
          </w:p>
          <w:p w:rsidR="006B0556" w:rsidRPr="006B0556" w:rsidRDefault="00C96DD3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«Жаворонок»,  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«Парижский каскад»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«Пёрышко и ветерок»</w:t>
            </w:r>
          </w:p>
        </w:tc>
      </w:tr>
      <w:tr w:rsidR="006B0556" w:rsidRPr="006B0556" w:rsidTr="00C96DD3"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3я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ind w:left="16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Ознакомление с видами ходьбы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:»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…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16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Упражнение «Плавные руки»,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16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Упражнения на полу «Качалка»,  «Юла»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16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lastRenderedPageBreak/>
              <w:t xml:space="preserve">      «Пружинка», «Прыжки»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lastRenderedPageBreak/>
              <w:t xml:space="preserve">«Нано-техно», </w:t>
            </w:r>
            <w:r w:rsidR="00C96DD3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«Мамочка»</w:t>
            </w:r>
          </w:p>
          <w:p w:rsidR="006B0556" w:rsidRPr="006B0556" w:rsidRDefault="00C96DD3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«Вальс цветов» </w:t>
            </w:r>
          </w:p>
          <w:p w:rsidR="006B0556" w:rsidRPr="006B0556" w:rsidRDefault="00C96DD3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lastRenderedPageBreak/>
              <w:t>«Полька кукол»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Игра «Сапожник»</w:t>
            </w:r>
          </w:p>
        </w:tc>
      </w:tr>
      <w:tr w:rsidR="006B0556" w:rsidRPr="006B0556" w:rsidTr="00C96DD3"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4я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6B0556" w:rsidRPr="006B0556" w:rsidRDefault="006B0556" w:rsidP="00702965">
            <w:pPr>
              <w:suppressAutoHyphens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6B0556" w:rsidRPr="006B0556" w:rsidRDefault="006B0556" w:rsidP="0070296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D41F48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   Комплекс (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З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верюшки</w:t>
            </w:r>
            <w:proofErr w:type="gramEnd"/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)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16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Упражнение «Кружение на носочках»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16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Разучивание танца </w:t>
            </w:r>
          </w:p>
          <w:p w:rsidR="006B0556" w:rsidRPr="006B0556" w:rsidRDefault="00C96DD3" w:rsidP="00702965">
            <w:pPr>
              <w:suppressAutoHyphens/>
              <w:snapToGrid w:val="0"/>
              <w:spacing w:after="0" w:line="240" w:lineRule="auto"/>
              <w:ind w:left="5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Упражнение на дыхание «Надуй шарик»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«Три белых коня»</w:t>
            </w:r>
          </w:p>
          <w:p w:rsidR="00C96DD3" w:rsidRPr="006B0556" w:rsidRDefault="00C96DD3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«Полька кукол»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Игра «Найди своё место»</w:t>
            </w:r>
          </w:p>
        </w:tc>
      </w:tr>
      <w:tr w:rsidR="006B0556" w:rsidRPr="006B0556" w:rsidTr="00C96DD3">
        <w:tc>
          <w:tcPr>
            <w:tcW w:w="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 xml:space="preserve">Декабрь 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Упражнения на гибкость «С платочками».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Разучивание последовательности танца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Игра 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-и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мпровизация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Упражнение «Наряди ёлку» (пантомима)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96DD3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Вальс Г. Свиридова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,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r w:rsidR="00C96DD3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«Полька кукол»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«Магазин игрушек»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«Мы повесим шарики»</w:t>
            </w:r>
          </w:p>
        </w:tc>
      </w:tr>
      <w:tr w:rsidR="006B0556" w:rsidRPr="006B0556" w:rsidTr="00C96DD3"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080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6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Упражнения  на координацию и ориентировку в пространстве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16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Игра - массаж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16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Разучивание правил  ведения хоровода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Закрепление перестроений в танце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«Шёл по городу петух»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«Шотландский марш»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«Наступили холода»,  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</w:t>
            </w:r>
            <w:r w:rsidR="00CA65DB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Полька  кукол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Игра «Волшебная фигура»</w:t>
            </w:r>
          </w:p>
        </w:tc>
      </w:tr>
      <w:tr w:rsidR="006B0556" w:rsidRPr="006B0556" w:rsidTr="00C96DD3"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3я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Компле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кс с пл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аточками, 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Упражнение «Плавные руки» 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Разучивание Новогоднего танца</w:t>
            </w:r>
          </w:p>
          <w:p w:rsidR="006B0556" w:rsidRPr="006B0556" w:rsidRDefault="00C96DD3" w:rsidP="00702965">
            <w:pPr>
              <w:suppressAutoHyphens/>
              <w:snapToGrid w:val="0"/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Соревнование 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Вальс Г. Свиридова</w:t>
            </w:r>
          </w:p>
          <w:p w:rsidR="006B0556" w:rsidRPr="006B0556" w:rsidRDefault="00D41F48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«Полька  кукол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</w:t>
            </w:r>
          </w:p>
          <w:p w:rsid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Игра «Заморожу»</w:t>
            </w:r>
          </w:p>
          <w:p w:rsidR="00C96DD3" w:rsidRPr="006B0556" w:rsidRDefault="00C96DD3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«Кто лучше танцует?»</w:t>
            </w:r>
          </w:p>
        </w:tc>
      </w:tr>
      <w:tr w:rsidR="006B0556" w:rsidRPr="006B0556" w:rsidTr="00C96DD3"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4я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Упражнения «Укрась ёлку»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Разучивание движений  в парах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Последовательность движений с атрибутами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  Работ</w:t>
            </w:r>
            <w:r w:rsidR="00417CF3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а над выразительностью движений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«Мы повесим шарики» «</w:t>
            </w:r>
            <w:r w:rsidR="00D41F48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Полька кукол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</w:t>
            </w:r>
          </w:p>
          <w:p w:rsidR="00417CF3" w:rsidRDefault="00417CF3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«Три белых коня» </w:t>
            </w:r>
          </w:p>
          <w:p w:rsidR="00417CF3" w:rsidRPr="006B0556" w:rsidRDefault="00417CF3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«Снежная баба»</w:t>
            </w:r>
          </w:p>
          <w:p w:rsidR="00C96DD3" w:rsidRPr="006B0556" w:rsidRDefault="00C96DD3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6B0556" w:rsidRPr="006B0556" w:rsidTr="00C96DD3">
        <w:trPr>
          <w:trHeight w:val="273"/>
        </w:trPr>
        <w:tc>
          <w:tcPr>
            <w:tcW w:w="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Январь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ind w:left="3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Упражнения «Массаж»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3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Танцевальные композиции сказочных героев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31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Детские импровизации под музыку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  Игры </w:t>
            </w:r>
            <w:r w:rsidR="00417CF3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на внимание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«Мы делили апельсин»</w:t>
            </w:r>
          </w:p>
          <w:p w:rsidR="006B0556" w:rsidRPr="006B0556" w:rsidRDefault="00CA65DB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«Полька кукол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», «Золушка»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</w:t>
            </w:r>
            <w:r w:rsidR="00417CF3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Игра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с бубнами  «</w:t>
            </w:r>
            <w:proofErr w:type="spell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Шуршунчики</w:t>
            </w:r>
            <w:proofErr w:type="spell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</w:t>
            </w:r>
          </w:p>
        </w:tc>
      </w:tr>
      <w:tr w:rsidR="006B0556" w:rsidRPr="006B0556" w:rsidTr="00C96DD3"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2я</w:t>
            </w: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  Упражнения  импровизация движений животных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28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Упражнение с лентами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28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Знакомство с </w:t>
            </w:r>
            <w:r w:rsidR="00417CF3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танцевальной композицией 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16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Игры и танцы с игрушками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«Три белых коня» 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«Вальс» Свиридова   </w:t>
            </w:r>
          </w:p>
          <w:p w:rsidR="006B0556" w:rsidRPr="006B0556" w:rsidRDefault="00417CF3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«Я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ты, он, она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</w:t>
            </w:r>
          </w:p>
          <w:p w:rsid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Игра «Два Мороза»</w:t>
            </w:r>
          </w:p>
          <w:p w:rsidR="00CA65DB" w:rsidRPr="006B0556" w:rsidRDefault="00CA65DB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«Новогодние игрушки»</w:t>
            </w:r>
          </w:p>
        </w:tc>
      </w:tr>
      <w:tr w:rsidR="006B0556" w:rsidRPr="006B0556" w:rsidTr="00C96DD3"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3я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417CF3" w:rsidRDefault="006B0556" w:rsidP="00702965">
            <w:pPr>
              <w:suppressAutoHyphens/>
              <w:snapToGrid w:val="0"/>
              <w:spacing w:after="0" w:line="240" w:lineRule="auto"/>
              <w:ind w:left="2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Упражнения</w:t>
            </w:r>
            <w:r w:rsidR="00417CF3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- импровизация</w:t>
            </w:r>
          </w:p>
          <w:p w:rsidR="006B0556" w:rsidRPr="006B0556" w:rsidRDefault="00417CF3" w:rsidP="00702965">
            <w:pPr>
              <w:suppressAutoHyphens/>
              <w:snapToGrid w:val="0"/>
              <w:spacing w:after="0" w:line="240" w:lineRule="auto"/>
              <w:ind w:left="2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«Конькобежцы», «Лыжники» 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2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</w:t>
            </w:r>
            <w:r w:rsidR="00417CF3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Пластический этюд 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54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  Развитие ловкости, 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«Вальс» Свиридова   танцевальная игротека</w:t>
            </w:r>
          </w:p>
          <w:p w:rsidR="00417CF3" w:rsidRPr="006B0556" w:rsidRDefault="00417CF3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«Снежинка»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Игра «Снежная баба»</w:t>
            </w:r>
          </w:p>
        </w:tc>
      </w:tr>
      <w:tr w:rsidR="006B0556" w:rsidRPr="006B0556" w:rsidTr="00C96DD3"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4я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Упражнения «Прямой и боковой галоп», 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Ритмический комплекс разучивание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Разучивание движений с мячом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  Игра на импровизацию движений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«Кавалеристы Газманов 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Будем вместе прыгать» </w:t>
            </w:r>
          </w:p>
          <w:p w:rsidR="00417CF3" w:rsidRPr="006B0556" w:rsidRDefault="00417CF3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«Я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ты, он, она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</w:t>
            </w:r>
          </w:p>
          <w:p w:rsid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«Ку-</w:t>
            </w:r>
            <w:proofErr w:type="spell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чи</w:t>
            </w:r>
            <w:proofErr w:type="spell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-</w:t>
            </w:r>
            <w:proofErr w:type="spell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чи</w:t>
            </w:r>
            <w:proofErr w:type="spell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» (шляпы) </w:t>
            </w:r>
          </w:p>
          <w:p w:rsidR="009A7ACC" w:rsidRPr="006B0556" w:rsidRDefault="009A7ACC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</w:tr>
      <w:tr w:rsidR="006B0556" w:rsidRPr="006B0556" w:rsidTr="00C96DD3">
        <w:trPr>
          <w:trHeight w:val="584"/>
        </w:trPr>
        <w:tc>
          <w:tcPr>
            <w:tcW w:w="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lastRenderedPageBreak/>
              <w:t xml:space="preserve">Февраль 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417CF3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Упражнения «Хороводные шаги»: топающий, пружинный, шаг с точкой, с пятки, приставной</w:t>
            </w:r>
            <w:r w:rsidR="00417CF3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….</w:t>
            </w:r>
            <w:proofErr w:type="gramEnd"/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  Закрепить этикет парного танца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Коммуникативные танцы</w:t>
            </w:r>
          </w:p>
          <w:p w:rsidR="00417CF3" w:rsidRDefault="006B0556" w:rsidP="00702965">
            <w:pPr>
              <w:suppressAutoHyphens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Разучивание движений  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Исполнение в шуточном характере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«Светит месяц»</w:t>
            </w:r>
          </w:p>
          <w:p w:rsidR="00417CF3" w:rsidRDefault="00417CF3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«Ягода-м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алинка»</w:t>
            </w:r>
          </w:p>
          <w:p w:rsidR="00417CF3" w:rsidRPr="006B0556" w:rsidRDefault="00417CF3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«Я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ты, он, она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«Будем вместе прыгать» 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«7прыжков «Челнок»,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Игра «Сапожник»</w:t>
            </w:r>
          </w:p>
        </w:tc>
      </w:tr>
      <w:tr w:rsidR="006B0556" w:rsidRPr="006B0556" w:rsidTr="00C96DD3">
        <w:trPr>
          <w:trHeight w:val="1073"/>
        </w:trPr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napToGrid w:val="0"/>
              <w:spacing w:after="0" w:line="240" w:lineRule="auto"/>
              <w:ind w:left="3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 xml:space="preserve">   Упражнения «Плетень», </w:t>
            </w:r>
          </w:p>
          <w:p w:rsidR="006B0556" w:rsidRPr="006B0556" w:rsidRDefault="006B0556" w:rsidP="00702965">
            <w:pPr>
              <w:snapToGrid w:val="0"/>
              <w:spacing w:after="0" w:line="240" w:lineRule="auto"/>
              <w:ind w:left="3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 xml:space="preserve">   Разучивание русских народных движений</w:t>
            </w:r>
          </w:p>
          <w:p w:rsidR="006B0556" w:rsidRPr="006B0556" w:rsidRDefault="006B0556" w:rsidP="00702965">
            <w:pPr>
              <w:snapToGrid w:val="0"/>
              <w:spacing w:after="0" w:line="240" w:lineRule="auto"/>
              <w:ind w:left="3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 xml:space="preserve">   Работа над характером танца </w:t>
            </w:r>
          </w:p>
          <w:p w:rsidR="006B0556" w:rsidRPr="006B0556" w:rsidRDefault="00417CF3" w:rsidP="00702965">
            <w:pPr>
              <w:snapToGrid w:val="0"/>
              <w:spacing w:after="0" w:line="240" w:lineRule="auto"/>
              <w:ind w:left="26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Закрепление </w:t>
            </w:r>
            <w:r w:rsidR="006B0556" w:rsidRPr="006B0556">
              <w:rPr>
                <w:rFonts w:ascii="Times New Roman" w:hAnsi="Times New Roman" w:cs="Times New Roman"/>
                <w:sz w:val="28"/>
                <w:szCs w:val="28"/>
              </w:rPr>
              <w:t xml:space="preserve"> движений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28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Ритмопластика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17CF3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Рус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.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н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. п. «Тень-тень» </w:t>
            </w:r>
          </w:p>
          <w:p w:rsidR="00417CF3" w:rsidRPr="006B0556" w:rsidRDefault="00417CF3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«Ягода-м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алинка»,</w:t>
            </w:r>
          </w:p>
          <w:p w:rsidR="00417CF3" w:rsidRPr="006B0556" w:rsidRDefault="00417CF3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«Я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ты, он, она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</w:t>
            </w:r>
          </w:p>
          <w:p w:rsidR="006B0556" w:rsidRPr="006B0556" w:rsidRDefault="00D23E3C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«Ритмические загадки»»</w:t>
            </w:r>
          </w:p>
        </w:tc>
      </w:tr>
      <w:tr w:rsidR="006B0556" w:rsidRPr="006B0556" w:rsidTr="00C96DD3"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3я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Упражнения  с плясовыми движениями: «дробь»</w:t>
            </w: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 xml:space="preserve"> «верёвочка», «перепляс». Выкладывание кубиков</w:t>
            </w:r>
          </w:p>
          <w:p w:rsidR="006B0556" w:rsidRPr="006B0556" w:rsidRDefault="006B0556" w:rsidP="00702965">
            <w:pPr>
              <w:snapToGrid w:val="0"/>
              <w:spacing w:after="0" w:line="240" w:lineRule="auto"/>
              <w:ind w:left="3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 xml:space="preserve">    Исполнение в парах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 xml:space="preserve">    Закрепить Исполнение с солистами 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«Светит месяц»,</w:t>
            </w:r>
          </w:p>
          <w:p w:rsidR="00D23E3C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Рус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.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н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. п. «Тень-тень»  </w:t>
            </w:r>
          </w:p>
          <w:p w:rsidR="00D23E3C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r w:rsidR="00D23E3C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«Ягода-м</w:t>
            </w:r>
            <w:r w:rsidR="00D23E3C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алинка»,</w:t>
            </w:r>
          </w:p>
          <w:p w:rsidR="00D23E3C" w:rsidRPr="006B0556" w:rsidRDefault="00D23E3C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«Я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ты, он, она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</w:t>
            </w:r>
          </w:p>
          <w:p w:rsidR="006B0556" w:rsidRPr="006B0556" w:rsidRDefault="00D23E3C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«Импровизация с бубном »</w:t>
            </w:r>
          </w:p>
        </w:tc>
      </w:tr>
      <w:tr w:rsidR="006B0556" w:rsidRPr="006B0556" w:rsidTr="00C96DD3">
        <w:trPr>
          <w:trHeight w:val="507"/>
        </w:trPr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4я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Комплекс  для развития мышц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Работа над выразительностью танцев</w:t>
            </w:r>
          </w:p>
          <w:p w:rsidR="00D23E3C" w:rsidRDefault="006B0556" w:rsidP="00702965">
            <w:pPr>
              <w:suppressAutoHyphens/>
              <w:snapToGrid w:val="0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Индивидуальная работа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Соревнование на ориентировку в пространстве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«Две волшебные буквы»</w:t>
            </w:r>
          </w:p>
          <w:p w:rsidR="006B0556" w:rsidRDefault="00D23E3C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«Будем вместе прыгать»</w:t>
            </w:r>
          </w:p>
          <w:p w:rsidR="00D23E3C" w:rsidRPr="006B0556" w:rsidRDefault="00D23E3C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«Ягода-м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алинка»,</w:t>
            </w:r>
          </w:p>
          <w:p w:rsidR="00D23E3C" w:rsidRPr="006B0556" w:rsidRDefault="00D23E3C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«Я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ты, он, она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«Автобус»</w:t>
            </w:r>
          </w:p>
        </w:tc>
      </w:tr>
      <w:tr w:rsidR="006B0556" w:rsidRPr="006B0556" w:rsidTr="00C96DD3">
        <w:tc>
          <w:tcPr>
            <w:tcW w:w="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 xml:space="preserve">Март 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Комплекс  для развития мышц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   Выразительное исполнение с мячом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Выступление на концерте для мам.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26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«Две волшебные буквы»</w:t>
            </w:r>
          </w:p>
          <w:p w:rsidR="00D23E3C" w:rsidRPr="006B0556" w:rsidRDefault="00D23E3C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«Ягода-м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алинка»,</w:t>
            </w:r>
          </w:p>
          <w:p w:rsidR="00D23E3C" w:rsidRPr="006B0556" w:rsidRDefault="00D23E3C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«Я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ты, он, она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</w:t>
            </w:r>
          </w:p>
          <w:p w:rsidR="006B0556" w:rsidRPr="006B0556" w:rsidRDefault="00D23E3C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«Будем вместе прыгать»</w:t>
            </w:r>
          </w:p>
        </w:tc>
      </w:tr>
      <w:tr w:rsidR="006B0556" w:rsidRPr="006B0556" w:rsidTr="00C96DD3"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Выразительный показ тат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.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т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анцев (видео, костюм)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Разучивание парного танца 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 xml:space="preserve">    Закрепление движений с мячом</w:t>
            </w:r>
          </w:p>
          <w:p w:rsidR="006B0556" w:rsidRPr="006B0556" w:rsidRDefault="00D23E3C" w:rsidP="00702965">
            <w:pPr>
              <w:suppressAutoHyphens/>
              <w:spacing w:after="0" w:line="240" w:lineRule="auto"/>
              <w:ind w:left="2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Упражнения на развитие творчества 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Тат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.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н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ародная музыка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«Тала, тала»  </w:t>
            </w:r>
          </w:p>
          <w:p w:rsidR="006B0556" w:rsidRPr="006B0556" w:rsidRDefault="00D23E3C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Чак-чак</w:t>
            </w:r>
            <w:proofErr w:type="spellEnd"/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»,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«Паровоз Букашка», </w:t>
            </w:r>
          </w:p>
        </w:tc>
      </w:tr>
      <w:tr w:rsidR="006B0556" w:rsidRPr="006B0556" w:rsidTr="00C96DD3"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3я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Упражнения «Бие»  - 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татарская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круговая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Знакомство с</w:t>
            </w:r>
            <w:r w:rsidR="00D23E3C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татарскими движениям: хлопки, 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«Мячик», «мельница», «</w:t>
            </w:r>
            <w:proofErr w:type="spell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борма</w:t>
            </w:r>
            <w:proofErr w:type="spell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», «станок», кружение.</w:t>
            </w:r>
          </w:p>
          <w:p w:rsidR="006B0556" w:rsidRPr="006B0556" w:rsidRDefault="006B0556" w:rsidP="00702965">
            <w:pPr>
              <w:snapToGrid w:val="0"/>
              <w:spacing w:after="0" w:line="240" w:lineRule="auto"/>
              <w:ind w:left="3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Пластический этюд  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3E3C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«Тала, тала»</w:t>
            </w:r>
          </w:p>
          <w:p w:rsidR="00D23E3C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r w:rsidR="00D23E3C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</w:t>
            </w:r>
            <w:proofErr w:type="spellStart"/>
            <w:r w:rsidR="00D23E3C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Чак-чак</w:t>
            </w:r>
            <w:proofErr w:type="spellEnd"/>
            <w:r w:rsidR="00D23E3C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»,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>Игра «Зеркало»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t>«Жаворонок»</w:t>
            </w:r>
          </w:p>
        </w:tc>
      </w:tr>
      <w:tr w:rsidR="006B0556" w:rsidRPr="006B0556" w:rsidTr="00C96DD3"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4я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Упражнения «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Татарская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круговая»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Разучивание танца беседа по технике безопасности обращения с атрибутами.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lastRenderedPageBreak/>
              <w:t xml:space="preserve">   Пластический этюд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,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пантомима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lastRenderedPageBreak/>
              <w:t xml:space="preserve">Песня «Тала, тала» </w:t>
            </w:r>
            <w:r w:rsidR="00D23E3C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</w:t>
            </w:r>
            <w:proofErr w:type="spellStart"/>
            <w:r w:rsidR="00D23E3C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Чак-чак</w:t>
            </w:r>
            <w:proofErr w:type="spellEnd"/>
            <w:r w:rsidR="00D23E3C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</w:t>
            </w:r>
            <w:r w:rsidR="00D23E3C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Игра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с мячом 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«Жаворонок» </w:t>
            </w:r>
          </w:p>
        </w:tc>
      </w:tr>
      <w:tr w:rsidR="006B0556" w:rsidRPr="006B0556" w:rsidTr="00C96DD3">
        <w:tc>
          <w:tcPr>
            <w:tcW w:w="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lastRenderedPageBreak/>
              <w:t xml:space="preserve">Апрель 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Комплекс с перестроениями по схемам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Разучивание татарского танца 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Релаксация 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27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Пластический этюд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«Выглянуло солнышко»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Песня «Тала, тала», 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«Танец сидя»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«Жаворонок»</w:t>
            </w:r>
          </w:p>
        </w:tc>
      </w:tr>
      <w:tr w:rsidR="006B0556" w:rsidRPr="006B0556" w:rsidTr="00C96DD3"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Упражнение в подскоках и прыжках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24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Пластический этюд для рук 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28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Работа над характером танца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24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Обыгрывание  танца в парах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r w:rsidR="00D23E3C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Рабочий этюд 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«Выглянуло солнышко»</w:t>
            </w:r>
          </w:p>
          <w:p w:rsid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«Роботы и Феи»</w:t>
            </w:r>
          </w:p>
          <w:p w:rsidR="00D23E3C" w:rsidRPr="006B0556" w:rsidRDefault="00D23E3C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«Танец сидя»</w:t>
            </w:r>
          </w:p>
          <w:p w:rsidR="006B0556" w:rsidRPr="006B0556" w:rsidRDefault="00D23E3C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Чак-чак</w:t>
            </w:r>
            <w:proofErr w:type="spellEnd"/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», 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«Бараны на мосту»</w:t>
            </w:r>
          </w:p>
        </w:tc>
      </w:tr>
      <w:tr w:rsidR="006B0556" w:rsidRPr="006B0556" w:rsidTr="00C96DD3"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3я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Упражнения «Марш», работа над перестроениями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Уметь отмечать ритмический ри</w:t>
            </w:r>
            <w:r w:rsidR="00D23E3C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сунок, пульс,  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сильную долю.</w:t>
            </w:r>
          </w:p>
          <w:p w:rsidR="006B0556" w:rsidRPr="006B0556" w:rsidRDefault="00D23E3C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  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Игра  на творчество и скорость.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«Марш» муз. Сайдашева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«Игра с палочками»  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«7 прыжков»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«Большой хоровод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«Сложи домик из палочек</w:t>
            </w:r>
            <w:r w:rsidR="003B6EAA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</w:t>
            </w:r>
          </w:p>
        </w:tc>
      </w:tr>
      <w:tr w:rsidR="006B0556" w:rsidRPr="006B0556" w:rsidTr="00C96DD3"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4я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D23E3C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Движения змейкой, диагонали, 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перестроения 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Музыкальная композиция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Импровизация танцевальных движений </w:t>
            </w:r>
            <w:proofErr w:type="gramStart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</w:t>
            </w:r>
            <w:proofErr w:type="gramEnd"/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Игра на  развитие чувства ритма.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«Марш» Г. Сайдашева, 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«Не похожи»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«Игра с бубном»</w:t>
            </w:r>
          </w:p>
        </w:tc>
      </w:tr>
      <w:tr w:rsidR="006B0556" w:rsidRPr="006B0556" w:rsidTr="00C96DD3">
        <w:trPr>
          <w:trHeight w:val="1113"/>
        </w:trPr>
        <w:tc>
          <w:tcPr>
            <w:tcW w:w="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 xml:space="preserve">Май </w:t>
            </w: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Работа над выразительным исполнением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Разучивание 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Коммуникативная игра - танец 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«Не похожи»</w:t>
            </w:r>
          </w:p>
          <w:p w:rsid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«Игра с платочками»</w:t>
            </w:r>
          </w:p>
          <w:p w:rsidR="00D23E3C" w:rsidRPr="006B0556" w:rsidRDefault="00D23E3C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«Игра с мячом»</w:t>
            </w:r>
          </w:p>
        </w:tc>
      </w:tr>
      <w:tr w:rsidR="006B0556" w:rsidRPr="006B0556" w:rsidTr="00C96DD3">
        <w:trPr>
          <w:trHeight w:val="1425"/>
        </w:trPr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Импровизация в танцах, творческие фантазии. 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Исполнение по схемам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Увере</w:t>
            </w:r>
            <w:r w:rsidR="00021A99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нно выполнять действия со шляпой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, лентами</w:t>
            </w:r>
            <w:r w:rsidR="00021A99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, мячом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021A99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«Танец сидя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»,</w:t>
            </w:r>
          </w:p>
          <w:p w:rsidR="00D23E3C" w:rsidRPr="006B0556" w:rsidRDefault="00D23E3C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«Не похожи»</w:t>
            </w:r>
          </w:p>
          <w:p w:rsidR="006B0556" w:rsidRPr="006B0556" w:rsidRDefault="00D23E3C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r w:rsidR="00021A99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«Игра со шляпами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»  </w:t>
            </w:r>
          </w:p>
          <w:p w:rsidR="006B0556" w:rsidRPr="006B0556" w:rsidRDefault="00021A99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«Игра с мячом»</w:t>
            </w:r>
          </w:p>
        </w:tc>
      </w:tr>
      <w:tr w:rsidR="006B0556" w:rsidRPr="006B0556" w:rsidTr="00C96DD3"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3я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Развивать воображение, придумывая танцевальные 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действия с палоч</w:t>
            </w:r>
            <w:r w:rsidR="00021A99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ками (коза, буратино, скрипач) 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21A99" w:rsidRPr="006B0556" w:rsidRDefault="00021A99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«Танец сидя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»,</w:t>
            </w:r>
          </w:p>
          <w:p w:rsidR="00021A99" w:rsidRPr="006B0556" w:rsidRDefault="00021A99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«Не похожи»</w:t>
            </w:r>
          </w:p>
          <w:p w:rsidR="006B0556" w:rsidRPr="006B0556" w:rsidRDefault="00021A99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«Игра с палочками»  «Ворона и воробьи» маски, обручи</w:t>
            </w:r>
          </w:p>
        </w:tc>
      </w:tr>
      <w:tr w:rsidR="006B0556" w:rsidRPr="006B0556" w:rsidTr="00C96DD3">
        <w:tc>
          <w:tcPr>
            <w:tcW w:w="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</w:p>
        </w:tc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4я</w:t>
            </w:r>
          </w:p>
        </w:tc>
        <w:tc>
          <w:tcPr>
            <w:tcW w:w="39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ind w:left="7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222</w:t>
            </w:r>
          </w:p>
          <w:p w:rsidR="006B0556" w:rsidRPr="006B0556" w:rsidRDefault="006B0556" w:rsidP="0070296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ind w:left="24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Творческой исполнительской деятельности в танцах и играх.</w:t>
            </w:r>
          </w:p>
          <w:p w:rsidR="006B0556" w:rsidRPr="006B0556" w:rsidRDefault="006B0556" w:rsidP="00702965">
            <w:pPr>
              <w:suppressAutoHyphens/>
              <w:spacing w:after="0" w:line="240" w:lineRule="auto"/>
              <w:ind w:left="24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Проведение игротеки и родителями</w:t>
            </w:r>
          </w:p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   Открытое занятие</w:t>
            </w:r>
          </w:p>
        </w:tc>
        <w:tc>
          <w:tcPr>
            <w:tcW w:w="31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Закрепление пройденного репертуара в игровой форме.</w:t>
            </w:r>
          </w:p>
        </w:tc>
      </w:tr>
      <w:tr w:rsidR="006B0556" w:rsidRPr="006B0556" w:rsidTr="00C96DD3">
        <w:tc>
          <w:tcPr>
            <w:tcW w:w="5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45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  <w:tc>
          <w:tcPr>
            <w:tcW w:w="3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64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ind w:left="22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И того    64 часа</w:t>
            </w:r>
          </w:p>
        </w:tc>
        <w:tc>
          <w:tcPr>
            <w:tcW w:w="31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</w:p>
        </w:tc>
      </w:tr>
    </w:tbl>
    <w:p w:rsidR="003B6EAA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     </w:t>
      </w: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lastRenderedPageBreak/>
        <w:t xml:space="preserve"> 2.3. Взаимодействие педагога с детьми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Сведения о руководителе</w:t>
      </w:r>
    </w:p>
    <w:tbl>
      <w:tblPr>
        <w:tblW w:w="9591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3795"/>
        <w:gridCol w:w="5796"/>
      </w:tblGrid>
      <w:tr w:rsidR="006B0556" w:rsidRPr="006B0556" w:rsidTr="006B0556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Фамилия  Имя  Отчество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Зайцева   Лариса   Анатольевна</w:t>
            </w:r>
          </w:p>
        </w:tc>
      </w:tr>
      <w:tr w:rsidR="006B0556" w:rsidRPr="006B0556" w:rsidTr="006B0556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Образование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 Высшее</w:t>
            </w:r>
          </w:p>
        </w:tc>
      </w:tr>
      <w:tr w:rsidR="006B0556" w:rsidRPr="006B0556" w:rsidTr="006B0556"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Должность</w:t>
            </w:r>
          </w:p>
        </w:tc>
        <w:tc>
          <w:tcPr>
            <w:tcW w:w="579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Музыкальный руководитель высшей категории МБДОУ «Детский сад № 99» </w:t>
            </w:r>
          </w:p>
        </w:tc>
      </w:tr>
      <w:tr w:rsidR="006B0556" w:rsidRPr="006B0556" w:rsidTr="006B0556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00"/>
        </w:trPr>
        <w:tc>
          <w:tcPr>
            <w:tcW w:w="3795" w:type="dxa"/>
          </w:tcPr>
          <w:p w:rsidR="006B0556" w:rsidRPr="006B0556" w:rsidRDefault="006B0556" w:rsidP="00702965">
            <w:pPr>
              <w:suppressAutoHyphens/>
              <w:spacing w:after="0" w:line="240" w:lineRule="auto"/>
              <w:ind w:left="118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Стаж</w:t>
            </w:r>
          </w:p>
        </w:tc>
        <w:tc>
          <w:tcPr>
            <w:tcW w:w="5796" w:type="dxa"/>
          </w:tcPr>
          <w:p w:rsidR="006B0556" w:rsidRPr="006B0556" w:rsidRDefault="00CA65DB" w:rsidP="00702965">
            <w:pPr>
              <w:spacing w:after="0" w:line="240" w:lineRule="auto"/>
              <w:ind w:left="72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33</w:t>
            </w:r>
            <w:r w:rsidR="006B0556"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год</w:t>
            </w:r>
          </w:p>
        </w:tc>
      </w:tr>
    </w:tbl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Формы работы с детьми</w:t>
      </w:r>
    </w:p>
    <w:p w:rsidR="006B0556" w:rsidRPr="006B0556" w:rsidRDefault="006B0556" w:rsidP="00702965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Занятия с детьми</w:t>
      </w:r>
    </w:p>
    <w:p w:rsidR="006B0556" w:rsidRPr="006B0556" w:rsidRDefault="006B0556" w:rsidP="00702965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Выразительный показ</w:t>
      </w:r>
    </w:p>
    <w:p w:rsidR="006B0556" w:rsidRPr="006B0556" w:rsidRDefault="006B0556" w:rsidP="00702965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Ситуативный разговор</w:t>
      </w:r>
    </w:p>
    <w:p w:rsidR="006B0556" w:rsidRPr="006B0556" w:rsidRDefault="006B0556" w:rsidP="00702965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Беседа </w:t>
      </w:r>
    </w:p>
    <w:p w:rsidR="006B0556" w:rsidRPr="006B0556" w:rsidRDefault="006B0556" w:rsidP="00702965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Рассказ</w:t>
      </w:r>
    </w:p>
    <w:p w:rsidR="006B0556" w:rsidRPr="006B0556" w:rsidRDefault="006B0556" w:rsidP="00702965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Игра</w:t>
      </w:r>
    </w:p>
    <w:p w:rsidR="006B0556" w:rsidRPr="006B0556" w:rsidRDefault="006B0556" w:rsidP="00702965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Индивидуальная работа </w:t>
      </w:r>
    </w:p>
    <w:p w:rsidR="006B0556" w:rsidRPr="006B0556" w:rsidRDefault="006B0556" w:rsidP="00702965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Танцевальная и артистическая деятельность на выступлениях</w:t>
      </w:r>
    </w:p>
    <w:p w:rsidR="006B0556" w:rsidRPr="006B0556" w:rsidRDefault="006B0556" w:rsidP="00702965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Участие в конкурсах</w:t>
      </w:r>
    </w:p>
    <w:p w:rsidR="006B0556" w:rsidRPr="006B0556" w:rsidRDefault="006B0556" w:rsidP="00702965">
      <w:pPr>
        <w:suppressAutoHyphens/>
        <w:spacing w:after="0" w:line="240" w:lineRule="auto"/>
        <w:ind w:left="1146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6B0556" w:rsidRPr="0033378C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         </w:t>
      </w:r>
      <w:r w:rsidR="0033378C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      3.Организационный раздел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3.1.1.Организация и форма занятий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             Групповые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            Индивидуальные занятия (по необходимости)</w:t>
      </w:r>
    </w:p>
    <w:p w:rsidR="006B0556" w:rsidRPr="006B0556" w:rsidRDefault="006B0556" w:rsidP="00702965">
      <w:pPr>
        <w:shd w:val="clear" w:color="auto" w:fill="FFFFFF"/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3.1.2.  Режим занятий:</w:t>
      </w:r>
    </w:p>
    <w:p w:rsidR="009A7ACC" w:rsidRPr="006B0556" w:rsidRDefault="006B0556" w:rsidP="009A7AC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   Комплексно-тематический  план рассчитан на</w:t>
      </w:r>
      <w:r w:rsidR="009A7ACC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1 год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для детей 5-7 лет.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  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Занятия в каждой группе  проводятся  2 раза в неделю, </w:t>
      </w:r>
    </w:p>
    <w:p w:rsidR="006B0556" w:rsidRPr="006B0556" w:rsidRDefault="006B0556" w:rsidP="00702965">
      <w:pPr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8 занятия в месяц,</w:t>
      </w:r>
    </w:p>
    <w:p w:rsidR="006B0556" w:rsidRPr="006B0556" w:rsidRDefault="006B0556" w:rsidP="00702965">
      <w:pPr>
        <w:suppressAutoHyphens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64 занятия в учебный год.</w:t>
      </w:r>
    </w:p>
    <w:p w:rsidR="006B0556" w:rsidRPr="006B0556" w:rsidRDefault="006B0556" w:rsidP="0070296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3.1.3. Комплектование групп: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tbl>
      <w:tblPr>
        <w:tblW w:w="0" w:type="auto"/>
        <w:tblInd w:w="111" w:type="dxa"/>
        <w:tblLayout w:type="fixed"/>
        <w:tblLook w:val="0000" w:firstRow="0" w:lastRow="0" w:firstColumn="0" w:lastColumn="0" w:noHBand="0" w:noVBand="0"/>
      </w:tblPr>
      <w:tblGrid>
        <w:gridCol w:w="413"/>
        <w:gridCol w:w="3695"/>
        <w:gridCol w:w="2693"/>
        <w:gridCol w:w="2562"/>
      </w:tblGrid>
      <w:tr w:rsidR="006B0556" w:rsidRPr="006B0556" w:rsidTr="006B0556">
        <w:trPr>
          <w:trHeight w:val="171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№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Группа в соответствии с возрастом детей.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 xml:space="preserve">Наполняемость 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zh-CN"/>
              </w:rPr>
              <w:t>Продолжительность занятий</w:t>
            </w:r>
          </w:p>
        </w:tc>
      </w:tr>
      <w:tr w:rsidR="006B0556" w:rsidRPr="006B0556" w:rsidTr="006B0556">
        <w:trPr>
          <w:trHeight w:val="337"/>
        </w:trPr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3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Дети 5-7 лет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15-20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B0556" w:rsidRPr="006B0556" w:rsidRDefault="006B0556" w:rsidP="00702965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6B0556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30 минут</w:t>
            </w:r>
          </w:p>
        </w:tc>
      </w:tr>
    </w:tbl>
    <w:p w:rsid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7ACC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</w:t>
      </w:r>
    </w:p>
    <w:p w:rsidR="006B0556" w:rsidRPr="006B0556" w:rsidRDefault="006B0556" w:rsidP="007029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подведения итогов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реализации дополнительной образовательной программы выражены в открытых, тематических занятиях, на праздниках и развлечениях, участии в конкурсах. </w:t>
      </w:r>
    </w:p>
    <w:p w:rsid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3.1.4.</w:t>
      </w:r>
      <w:r w:rsidR="009A7ACC">
        <w:rPr>
          <w:rFonts w:ascii="Times New Roman" w:eastAsia="Times New Roman" w:hAnsi="Times New Roman" w:cs="Times New Roman"/>
          <w:sz w:val="28"/>
          <w:szCs w:val="28"/>
          <w:lang w:eastAsia="zh-CN"/>
        </w:rPr>
        <w:t>Срок реализации программы 1 год</w:t>
      </w: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Pr="006B0556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lastRenderedPageBreak/>
        <w:t xml:space="preserve">            3.2. Перспективное планирование</w:t>
      </w:r>
    </w:p>
    <w:p w:rsidR="006B0556" w:rsidRPr="006B0556" w:rsidRDefault="006B0556" w:rsidP="00702965">
      <w:pPr>
        <w:suppressAutoHyphens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4677"/>
        <w:gridCol w:w="1418"/>
        <w:gridCol w:w="1559"/>
        <w:gridCol w:w="1242"/>
      </w:tblGrid>
      <w:tr w:rsidR="006B0556" w:rsidRPr="006B0556" w:rsidTr="006B0556">
        <w:trPr>
          <w:trHeight w:val="806"/>
        </w:trPr>
        <w:tc>
          <w:tcPr>
            <w:tcW w:w="675" w:type="dxa"/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677" w:type="dxa"/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Наименование разделов и тем    </w:t>
            </w:r>
          </w:p>
        </w:tc>
        <w:tc>
          <w:tcPr>
            <w:tcW w:w="1418" w:type="dxa"/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Теория</w:t>
            </w:r>
          </w:p>
        </w:tc>
        <w:tc>
          <w:tcPr>
            <w:tcW w:w="1559" w:type="dxa"/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Практика</w:t>
            </w:r>
          </w:p>
        </w:tc>
        <w:tc>
          <w:tcPr>
            <w:tcW w:w="1242" w:type="dxa"/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Кол-во занятий</w:t>
            </w:r>
          </w:p>
        </w:tc>
      </w:tr>
      <w:tr w:rsidR="006B0556" w:rsidRPr="006B0556" w:rsidTr="006B0556">
        <w:trPr>
          <w:trHeight w:val="345"/>
        </w:trPr>
        <w:tc>
          <w:tcPr>
            <w:tcW w:w="675" w:type="dxa"/>
            <w:tcBorders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7" w:type="dxa"/>
            <w:tcBorders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Введение в мир танца и музыки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      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2" w:type="dxa"/>
            <w:tcBorders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6B0556" w:rsidRPr="006B0556" w:rsidTr="006B0556">
        <w:trPr>
          <w:trHeight w:val="31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1.1.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Организационное занятие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1       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B0556" w:rsidRPr="006B0556" w:rsidTr="006B0556">
        <w:trPr>
          <w:trHeight w:val="32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1.2.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Знакомство через танец и игру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     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B0556" w:rsidRPr="006B0556" w:rsidTr="006B0556">
        <w:trPr>
          <w:trHeight w:val="28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Ритмика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    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</w:tr>
      <w:tr w:rsidR="006B0556" w:rsidRPr="006B0556" w:rsidTr="006B0556">
        <w:trPr>
          <w:trHeight w:val="31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2.1.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Ритмические упражнения      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4      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    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B0556" w:rsidRPr="006B0556" w:rsidTr="006B0556">
        <w:trPr>
          <w:trHeight w:val="369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2.2.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Ритмические игры (коммуникативные, подвижные, сюжетно-ролевые)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   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B0556" w:rsidRPr="006B0556" w:rsidTr="006B0556">
        <w:trPr>
          <w:trHeight w:val="38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Танцевальная азбука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   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</w:p>
        </w:tc>
      </w:tr>
      <w:tr w:rsidR="006B0556" w:rsidRPr="006B0556" w:rsidTr="006B0556">
        <w:trPr>
          <w:trHeight w:val="480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3.1.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Партерная гимнастика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   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B0556" w:rsidRPr="006B0556" w:rsidTr="006B0556">
        <w:trPr>
          <w:trHeight w:val="471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3.2.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Танцевальные движения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B0556" w:rsidRPr="006B0556" w:rsidTr="006B0556">
        <w:trPr>
          <w:trHeight w:val="38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3.3.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Построения и перестроения в танце</w:t>
            </w:r>
          </w:p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Ориентировка в пространстве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B0556" w:rsidRPr="006B0556" w:rsidTr="006B0556">
        <w:trPr>
          <w:trHeight w:val="377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3.4.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Элементы современного детского  эстрадного танца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B0556" w:rsidRPr="006B0556" w:rsidTr="006B0556">
        <w:trPr>
          <w:trHeight w:val="385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3.5.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Элементы русского народного танца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B0556" w:rsidRPr="006B0556" w:rsidTr="006B0556">
        <w:trPr>
          <w:trHeight w:val="33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3.6.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Элементы татарского народного танца  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                                                       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B0556" w:rsidRPr="006B0556" w:rsidTr="006B0556">
        <w:trPr>
          <w:trHeight w:val="401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Танцы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34</w:t>
            </w:r>
          </w:p>
        </w:tc>
      </w:tr>
      <w:tr w:rsidR="006B0556" w:rsidRPr="006B0556" w:rsidTr="006B0556">
        <w:trPr>
          <w:trHeight w:val="32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4.1.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Танцевальные этюды (с предметами и без них)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                            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B0556" w:rsidRPr="006B0556" w:rsidTr="006B0556">
        <w:trPr>
          <w:trHeight w:val="632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4.2.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Постановочная работа (любой вид танца)</w:t>
            </w: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                                  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B0556" w:rsidRPr="006B0556" w:rsidTr="006B0556">
        <w:trPr>
          <w:trHeight w:val="543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4.3.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Репетиционная работа            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B0556" w:rsidRPr="006B0556" w:rsidTr="006B0556">
        <w:trPr>
          <w:trHeight w:val="390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Открытые занятия для родителей  Праздники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</w:t>
            </w:r>
          </w:p>
        </w:tc>
      </w:tr>
      <w:tr w:rsidR="006B0556" w:rsidRPr="006B0556" w:rsidTr="006B0556">
        <w:trPr>
          <w:trHeight w:val="354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5.1.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Выступление на праздниках: Осени, Дне матери, Новом году, Женском дне, Дне победы, Выпускном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B0556" w:rsidRPr="006B0556" w:rsidTr="006B0556">
        <w:trPr>
          <w:trHeight w:val="360"/>
        </w:trPr>
        <w:tc>
          <w:tcPr>
            <w:tcW w:w="675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5.2.</w:t>
            </w:r>
          </w:p>
        </w:tc>
        <w:tc>
          <w:tcPr>
            <w:tcW w:w="4677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Отчётный концерт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6B0556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</w:tcPr>
          <w:p w:rsidR="006B0556" w:rsidRPr="006B0556" w:rsidRDefault="006B0556" w:rsidP="00702965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6B0556" w:rsidRPr="006B0556" w:rsidRDefault="006B0556" w:rsidP="0070296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                                                                              Всего: 64 часа</w:t>
      </w:r>
    </w:p>
    <w:p w:rsidR="009A7ACC" w:rsidRDefault="006B0556" w:rsidP="00702965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  </w:t>
      </w:r>
    </w:p>
    <w:p w:rsidR="009A7ACC" w:rsidRDefault="009A7ACC" w:rsidP="00702965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9A7ACC" w:rsidRDefault="006B0556" w:rsidP="00702965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    </w:t>
      </w:r>
    </w:p>
    <w:p w:rsidR="009A7ACC" w:rsidRDefault="009A7ACC" w:rsidP="00702965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9A7ACC" w:rsidRDefault="009A7ACC" w:rsidP="00702965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9A7ACC" w:rsidRDefault="009A7ACC" w:rsidP="00702965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</w:p>
    <w:p w:rsidR="006B0556" w:rsidRPr="006B0556" w:rsidRDefault="006B0556" w:rsidP="00702965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B0556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lastRenderedPageBreak/>
        <w:t xml:space="preserve"> 3.3.Методическое обеспечение программы</w:t>
      </w:r>
    </w:p>
    <w:p w:rsidR="006B0556" w:rsidRPr="006B0556" w:rsidRDefault="006B0556" w:rsidP="00702965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1.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</w:r>
      <w:proofErr w:type="gramStart"/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Зал с ковром, зеркалами  (20 стульев, журнальный столик для аппаратуры, 1 шкаф под костюмы,  маски, атрибуты</w:t>
      </w:r>
      <w:proofErr w:type="gramEnd"/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2.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  <w:t>Помещение для концертной деятельности и генеральных репетиций (музыкальный зал)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3.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  <w:t>Приборы и оборудование (Интерактивная доска магнитофон, телевизор, плеер, СД и ДВД с записями)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4.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  <w:t>Дидактический материал (Методички, журналы, книги по хореографии, ДВД с детскими выступлениями, дидактические пособия в виде танцевальных схем, игрушек, кубиков)</w:t>
      </w:r>
    </w:p>
    <w:p w:rsidR="006B0556" w:rsidRP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5.</w:t>
      </w: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ab/>
        <w:t>Спортивный инвентарь (обручи, мячи, игрушки, ленты, султанчики)</w:t>
      </w:r>
    </w:p>
    <w:p w:rsid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6B0556">
        <w:rPr>
          <w:rFonts w:ascii="Times New Roman" w:eastAsia="Times New Roman" w:hAnsi="Times New Roman" w:cs="Times New Roman"/>
          <w:sz w:val="28"/>
          <w:szCs w:val="28"/>
          <w:lang w:eastAsia="zh-CN"/>
        </w:rPr>
        <w:t>6.       Влажная уборка. Проветривание</w:t>
      </w:r>
      <w:r w:rsidR="0033378C">
        <w:rPr>
          <w:rFonts w:ascii="Times New Roman" w:eastAsia="Times New Roman" w:hAnsi="Times New Roman" w:cs="Times New Roman"/>
          <w:sz w:val="28"/>
          <w:szCs w:val="28"/>
          <w:lang w:eastAsia="zh-CN"/>
        </w:rPr>
        <w:t>.</w:t>
      </w:r>
    </w:p>
    <w:p w:rsid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6B0556" w:rsidRDefault="006B0556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9A7ACC" w:rsidRPr="006B0556" w:rsidRDefault="009A7ACC" w:rsidP="0070296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6B0556" w:rsidRPr="006B0556" w:rsidRDefault="006B0556" w:rsidP="0070296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B055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3.4. Список литературы</w:t>
      </w:r>
    </w:p>
    <w:p w:rsidR="006B0556" w:rsidRPr="006B0556" w:rsidRDefault="006B0556" w:rsidP="009A7ACC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6B0556">
        <w:rPr>
          <w:rFonts w:ascii="Times New Roman" w:hAnsi="Times New Roman" w:cs="Times New Roman"/>
          <w:sz w:val="28"/>
          <w:szCs w:val="28"/>
        </w:rPr>
        <w:t xml:space="preserve">1.А. И. Буренина «Ритмическая мозаика» Программа </w:t>
      </w:r>
      <w:proofErr w:type="gramStart"/>
      <w:r w:rsidRPr="006B0556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6B0556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B0556">
        <w:rPr>
          <w:rFonts w:ascii="Times New Roman" w:hAnsi="Times New Roman" w:cs="Times New Roman"/>
          <w:sz w:val="28"/>
          <w:szCs w:val="28"/>
        </w:rPr>
        <w:t>ритмической</w:t>
      </w:r>
      <w:proofErr w:type="gramEnd"/>
      <w:r w:rsidRPr="006B0556">
        <w:rPr>
          <w:rFonts w:ascii="Times New Roman" w:hAnsi="Times New Roman" w:cs="Times New Roman"/>
          <w:sz w:val="28"/>
          <w:szCs w:val="28"/>
        </w:rPr>
        <w:t xml:space="preserve"> пластики для детей Санкт-Петербург 2000                                                                                                   2.Ж.Е. </w:t>
      </w:r>
      <w:proofErr w:type="spellStart"/>
      <w:r w:rsidRPr="006B0556">
        <w:rPr>
          <w:rFonts w:ascii="Times New Roman" w:hAnsi="Times New Roman" w:cs="Times New Roman"/>
          <w:sz w:val="28"/>
          <w:szCs w:val="28"/>
        </w:rPr>
        <w:t>Фирилева</w:t>
      </w:r>
      <w:proofErr w:type="spellEnd"/>
      <w:r w:rsidRPr="006B0556">
        <w:rPr>
          <w:rFonts w:ascii="Times New Roman" w:hAnsi="Times New Roman" w:cs="Times New Roman"/>
          <w:sz w:val="28"/>
          <w:szCs w:val="28"/>
        </w:rPr>
        <w:t>, Е.Г. Сайкина «</w:t>
      </w:r>
      <w:proofErr w:type="spellStart"/>
      <w:r w:rsidRPr="006B0556">
        <w:rPr>
          <w:rFonts w:ascii="Times New Roman" w:hAnsi="Times New Roman" w:cs="Times New Roman"/>
          <w:sz w:val="28"/>
          <w:szCs w:val="28"/>
        </w:rPr>
        <w:t>Са</w:t>
      </w:r>
      <w:proofErr w:type="spellEnd"/>
      <w:r w:rsidRPr="006B0556">
        <w:rPr>
          <w:rFonts w:ascii="Times New Roman" w:hAnsi="Times New Roman" w:cs="Times New Roman"/>
          <w:sz w:val="28"/>
          <w:szCs w:val="28"/>
        </w:rPr>
        <w:t>-фи-</w:t>
      </w:r>
      <w:proofErr w:type="spellStart"/>
      <w:r w:rsidRPr="006B0556">
        <w:rPr>
          <w:rFonts w:ascii="Times New Roman" w:hAnsi="Times New Roman" w:cs="Times New Roman"/>
          <w:sz w:val="28"/>
          <w:szCs w:val="28"/>
        </w:rPr>
        <w:t>дансе</w:t>
      </w:r>
      <w:proofErr w:type="spellEnd"/>
      <w:r w:rsidRPr="006B0556">
        <w:rPr>
          <w:rFonts w:ascii="Times New Roman" w:hAnsi="Times New Roman" w:cs="Times New Roman"/>
          <w:sz w:val="28"/>
          <w:szCs w:val="28"/>
        </w:rPr>
        <w:t xml:space="preserve">»  Санкт-Петербург «Детство-Пресс»2000                                                                                                           3.Т.Э.Тютюнникова «Элементарное </w:t>
      </w:r>
      <w:proofErr w:type="spellStart"/>
      <w:r w:rsidRPr="006B0556">
        <w:rPr>
          <w:rFonts w:ascii="Times New Roman" w:hAnsi="Times New Roman" w:cs="Times New Roman"/>
          <w:sz w:val="28"/>
          <w:szCs w:val="28"/>
        </w:rPr>
        <w:t>музицирование</w:t>
      </w:r>
      <w:proofErr w:type="spellEnd"/>
      <w:r w:rsidRPr="006B0556">
        <w:rPr>
          <w:rFonts w:ascii="Times New Roman" w:hAnsi="Times New Roman" w:cs="Times New Roman"/>
          <w:sz w:val="28"/>
          <w:szCs w:val="28"/>
        </w:rPr>
        <w:t xml:space="preserve">» Москва 2003                                         4.Е.А. </w:t>
      </w:r>
      <w:proofErr w:type="spellStart"/>
      <w:r w:rsidRPr="006B0556">
        <w:rPr>
          <w:rFonts w:ascii="Times New Roman" w:hAnsi="Times New Roman" w:cs="Times New Roman"/>
          <w:sz w:val="28"/>
          <w:szCs w:val="28"/>
        </w:rPr>
        <w:t>Монахова</w:t>
      </w:r>
      <w:proofErr w:type="spellEnd"/>
      <w:r w:rsidRPr="006B0556">
        <w:rPr>
          <w:rFonts w:ascii="Times New Roman" w:hAnsi="Times New Roman" w:cs="Times New Roman"/>
          <w:sz w:val="28"/>
          <w:szCs w:val="28"/>
        </w:rPr>
        <w:t xml:space="preserve"> «Школа танцев для детей»                                                                  5.Е. В. </w:t>
      </w:r>
      <w:proofErr w:type="spellStart"/>
      <w:r w:rsidRPr="006B0556">
        <w:rPr>
          <w:rFonts w:ascii="Times New Roman" w:hAnsi="Times New Roman" w:cs="Times New Roman"/>
          <w:sz w:val="28"/>
          <w:szCs w:val="28"/>
        </w:rPr>
        <w:t>Конорова</w:t>
      </w:r>
      <w:proofErr w:type="spellEnd"/>
      <w:r w:rsidRPr="006B0556">
        <w:rPr>
          <w:rFonts w:ascii="Times New Roman" w:hAnsi="Times New Roman" w:cs="Times New Roman"/>
          <w:sz w:val="28"/>
          <w:szCs w:val="28"/>
        </w:rPr>
        <w:t xml:space="preserve">  Методическое пособие по ритмике. «Занятия по ритмике в подготовительных классах» </w:t>
      </w:r>
      <w:proofErr w:type="gramStart"/>
      <w:r w:rsidRPr="006B0556">
        <w:rPr>
          <w:rFonts w:ascii="Times New Roman" w:hAnsi="Times New Roman" w:cs="Times New Roman"/>
          <w:sz w:val="28"/>
          <w:szCs w:val="28"/>
        </w:rPr>
        <w:t>-М</w:t>
      </w:r>
      <w:proofErr w:type="gramEnd"/>
      <w:r w:rsidRPr="006B0556">
        <w:rPr>
          <w:rFonts w:ascii="Times New Roman" w:hAnsi="Times New Roman" w:cs="Times New Roman"/>
          <w:sz w:val="28"/>
          <w:szCs w:val="28"/>
        </w:rPr>
        <w:t xml:space="preserve">, 1963, 1972, 1979.                                                        6..Коноров А. В. «Танец, ритмика, постановка»-М, 1990.                                                    7..Конорова Е.В. «Ритмика в театральной школе»-М, 1947.                                      8..Руднева С., Фиш Э. «Ритмика. Музыкальное движение»                                           9.Брошюра. «Школа танца для </w:t>
      </w:r>
      <w:proofErr w:type="gramStart"/>
      <w:r w:rsidRPr="006B0556">
        <w:rPr>
          <w:rFonts w:ascii="Times New Roman" w:hAnsi="Times New Roman" w:cs="Times New Roman"/>
          <w:sz w:val="28"/>
          <w:szCs w:val="28"/>
        </w:rPr>
        <w:t>юных</w:t>
      </w:r>
      <w:proofErr w:type="gramEnd"/>
      <w:r w:rsidRPr="006B0556">
        <w:rPr>
          <w:rFonts w:ascii="Times New Roman" w:hAnsi="Times New Roman" w:cs="Times New Roman"/>
          <w:sz w:val="28"/>
          <w:szCs w:val="28"/>
        </w:rPr>
        <w:t>»- Санкт-П, 2003.                                     10.Барышникова Т. « Азбука хореографии»- М, 2000.</w:t>
      </w:r>
    </w:p>
    <w:p w:rsidR="006B0556" w:rsidRPr="006B0556" w:rsidRDefault="006B0556" w:rsidP="0070296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B0556" w:rsidRPr="006B0556" w:rsidRDefault="006B0556" w:rsidP="00702965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B0556" w:rsidRDefault="006B0556" w:rsidP="00702965">
      <w:pPr>
        <w:jc w:val="both"/>
      </w:pPr>
    </w:p>
    <w:sectPr w:rsidR="006B05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34"/>
    <w:multiLevelType w:val="singleLevel"/>
    <w:tmpl w:val="00000034"/>
    <w:name w:val="WW8Num52"/>
    <w:lvl w:ilvl="0">
      <w:start w:val="1"/>
      <w:numFmt w:val="bullet"/>
      <w:lvlText w:val=""/>
      <w:lvlJc w:val="left"/>
      <w:pPr>
        <w:tabs>
          <w:tab w:val="num" w:pos="0"/>
        </w:tabs>
        <w:ind w:left="1146" w:hanging="360"/>
      </w:pPr>
      <w:rPr>
        <w:rFonts w:ascii="Symbol" w:hAnsi="Symbol" w:cs="Symbol"/>
      </w:rPr>
    </w:lvl>
  </w:abstractNum>
  <w:abstractNum w:abstractNumId="1">
    <w:nsid w:val="02B45583"/>
    <w:multiLevelType w:val="hybridMultilevel"/>
    <w:tmpl w:val="9ADA1938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>
    <w:nsid w:val="03BB504D"/>
    <w:multiLevelType w:val="multilevel"/>
    <w:tmpl w:val="DE8E871C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0B556C38"/>
    <w:multiLevelType w:val="multilevel"/>
    <w:tmpl w:val="CA1C4242"/>
    <w:lvl w:ilvl="0">
      <w:start w:val="1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274000E1"/>
    <w:multiLevelType w:val="hybridMultilevel"/>
    <w:tmpl w:val="8B4EBC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5854EC"/>
    <w:multiLevelType w:val="multilevel"/>
    <w:tmpl w:val="5508A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98646C"/>
    <w:multiLevelType w:val="hybridMultilevel"/>
    <w:tmpl w:val="CD468554"/>
    <w:lvl w:ilvl="0" w:tplc="3ED6FF04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4144434"/>
    <w:multiLevelType w:val="multilevel"/>
    <w:tmpl w:val="8A3EEEB0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7"/>
  </w:num>
  <w:num w:numId="6">
    <w:abstractNumId w:val="6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A6E"/>
    <w:rsid w:val="00021A99"/>
    <w:rsid w:val="002070DF"/>
    <w:rsid w:val="0021155E"/>
    <w:rsid w:val="002C03AC"/>
    <w:rsid w:val="0033378C"/>
    <w:rsid w:val="003B6EAA"/>
    <w:rsid w:val="00417CF3"/>
    <w:rsid w:val="00550AFD"/>
    <w:rsid w:val="006B0556"/>
    <w:rsid w:val="00702965"/>
    <w:rsid w:val="007701D7"/>
    <w:rsid w:val="00777CC5"/>
    <w:rsid w:val="009A7ACC"/>
    <w:rsid w:val="009F4086"/>
    <w:rsid w:val="00A76A6E"/>
    <w:rsid w:val="00AC7224"/>
    <w:rsid w:val="00BD03C6"/>
    <w:rsid w:val="00C70F9D"/>
    <w:rsid w:val="00C96DD3"/>
    <w:rsid w:val="00CA65DB"/>
    <w:rsid w:val="00D23E3C"/>
    <w:rsid w:val="00D41F48"/>
    <w:rsid w:val="00D55F0E"/>
    <w:rsid w:val="00EA2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unhideWhenUsed/>
    <w:qFormat/>
    <w:rsid w:val="006B055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B055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List Paragraph"/>
    <w:basedOn w:val="a"/>
    <w:qFormat/>
    <w:rsid w:val="006B0556"/>
    <w:pPr>
      <w:ind w:left="720"/>
      <w:contextualSpacing/>
    </w:pPr>
  </w:style>
  <w:style w:type="table" w:styleId="a4">
    <w:name w:val="Table Grid"/>
    <w:basedOn w:val="a1"/>
    <w:uiPriority w:val="59"/>
    <w:rsid w:val="006B05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6B05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B0556"/>
  </w:style>
  <w:style w:type="paragraph" w:styleId="a6">
    <w:name w:val="Balloon Text"/>
    <w:basedOn w:val="a"/>
    <w:link w:val="a7"/>
    <w:uiPriority w:val="99"/>
    <w:semiHidden/>
    <w:unhideWhenUsed/>
    <w:rsid w:val="006B0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0556"/>
    <w:rPr>
      <w:rFonts w:ascii="Tahoma" w:hAnsi="Tahoma" w:cs="Tahoma"/>
      <w:sz w:val="16"/>
      <w:szCs w:val="16"/>
    </w:rPr>
  </w:style>
  <w:style w:type="paragraph" w:styleId="a8">
    <w:name w:val="List"/>
    <w:basedOn w:val="a"/>
    <w:unhideWhenUsed/>
    <w:rsid w:val="009A7ACC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unhideWhenUsed/>
    <w:qFormat/>
    <w:rsid w:val="006B055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B055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List Paragraph"/>
    <w:basedOn w:val="a"/>
    <w:qFormat/>
    <w:rsid w:val="006B0556"/>
    <w:pPr>
      <w:ind w:left="720"/>
      <w:contextualSpacing/>
    </w:pPr>
  </w:style>
  <w:style w:type="table" w:styleId="a4">
    <w:name w:val="Table Grid"/>
    <w:basedOn w:val="a1"/>
    <w:uiPriority w:val="59"/>
    <w:rsid w:val="006B055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6B05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B0556"/>
  </w:style>
  <w:style w:type="paragraph" w:styleId="a6">
    <w:name w:val="Balloon Text"/>
    <w:basedOn w:val="a"/>
    <w:link w:val="a7"/>
    <w:uiPriority w:val="99"/>
    <w:semiHidden/>
    <w:unhideWhenUsed/>
    <w:rsid w:val="006B0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B0556"/>
    <w:rPr>
      <w:rFonts w:ascii="Tahoma" w:hAnsi="Tahoma" w:cs="Tahoma"/>
      <w:sz w:val="16"/>
      <w:szCs w:val="16"/>
    </w:rPr>
  </w:style>
  <w:style w:type="paragraph" w:styleId="a8">
    <w:name w:val="List"/>
    <w:basedOn w:val="a"/>
    <w:unhideWhenUsed/>
    <w:rsid w:val="009A7ACC"/>
    <w:pPr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77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5479</Words>
  <Characters>31235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36641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AAA</dc:creator>
  <cp:lastModifiedBy>User3</cp:lastModifiedBy>
  <cp:revision>8</cp:revision>
  <dcterms:created xsi:type="dcterms:W3CDTF">2021-04-22T10:49:00Z</dcterms:created>
  <dcterms:modified xsi:type="dcterms:W3CDTF">2021-04-29T07:12:00Z</dcterms:modified>
</cp:coreProperties>
</file>